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10318" w:type="dxa"/>
        <w:shd w:val="clear" w:color="auto" w:fill="D9F2D0" w:themeFill="accent6" w:themeFillTint="33"/>
        <w:tblLook w:val="04A0" w:firstRow="1" w:lastRow="0" w:firstColumn="1" w:lastColumn="0" w:noHBand="0" w:noVBand="1"/>
      </w:tblPr>
      <w:tblGrid>
        <w:gridCol w:w="10318"/>
      </w:tblGrid>
      <w:tr w:rsidR="00BE032E" w:rsidRPr="001D378E" w14:paraId="1AA7223A" w14:textId="77777777" w:rsidTr="007821A5">
        <w:tc>
          <w:tcPr>
            <w:tcW w:w="10318" w:type="dxa"/>
            <w:tcBorders>
              <w:top w:val="thinThickSmallGap" w:sz="12" w:space="0" w:color="auto"/>
              <w:left w:val="thinThickSmallGap" w:sz="12" w:space="0" w:color="auto"/>
              <w:bottom w:val="thinThickSmallGap" w:sz="12" w:space="0" w:color="auto"/>
              <w:right w:val="thinThickSmallGap" w:sz="12" w:space="0" w:color="auto"/>
            </w:tcBorders>
            <w:shd w:val="clear" w:color="auto" w:fill="D9F2D0" w:themeFill="accent6" w:themeFillTint="33"/>
          </w:tcPr>
          <w:p w14:paraId="3A3B93F0" w14:textId="7B289E56" w:rsidR="00BE032E" w:rsidRPr="00376E83" w:rsidRDefault="00BE032E" w:rsidP="00BE032E">
            <w:pPr>
              <w:jc w:val="center"/>
              <w:rPr>
                <w:rFonts w:ascii="ＭＳ ゴシック" w:eastAsia="ＭＳ ゴシック" w:hAnsi="ＭＳ ゴシック"/>
                <w:b/>
                <w:bCs/>
                <w:w w:val="65"/>
                <w:sz w:val="40"/>
                <w:szCs w:val="44"/>
              </w:rPr>
            </w:pPr>
            <w:r w:rsidRPr="00376E83">
              <w:rPr>
                <w:rFonts w:ascii="ＭＳ ゴシック" w:eastAsia="ＭＳ ゴシック" w:hAnsi="ＭＳ ゴシック" w:hint="eastAsia"/>
                <w:b/>
                <w:bCs/>
                <w:w w:val="65"/>
                <w:sz w:val="40"/>
                <w:szCs w:val="44"/>
              </w:rPr>
              <w:t>令和</w:t>
            </w:r>
            <w:r w:rsidR="0043480D">
              <w:rPr>
                <w:rFonts w:ascii="ＭＳ ゴシック" w:eastAsia="ＭＳ ゴシック" w:hAnsi="ＭＳ ゴシック" w:hint="eastAsia"/>
                <w:b/>
                <w:bCs/>
                <w:w w:val="65"/>
                <w:sz w:val="40"/>
                <w:szCs w:val="44"/>
              </w:rPr>
              <w:t>８年度</w:t>
            </w:r>
            <w:r w:rsidRPr="00376E83">
              <w:rPr>
                <w:rFonts w:ascii="ＭＳ ゴシック" w:eastAsia="ＭＳ ゴシック" w:hAnsi="ＭＳ ゴシック" w:hint="eastAsia"/>
                <w:b/>
                <w:bCs/>
                <w:w w:val="65"/>
                <w:sz w:val="40"/>
                <w:szCs w:val="44"/>
              </w:rPr>
              <w:t xml:space="preserve"> 岐阜県主任介護支援専門員更新研修 リフレクション（自己省察）シート</w:t>
            </w:r>
          </w:p>
        </w:tc>
      </w:tr>
    </w:tbl>
    <w:p w14:paraId="2CD85563" w14:textId="782BA356" w:rsidR="0043480D" w:rsidRDefault="003D5E2F" w:rsidP="0043480D">
      <w:pPr>
        <w:rPr>
          <w:rFonts w:ascii="ＭＳ ゴシック" w:eastAsia="ＭＳ ゴシック" w:hAnsi="ＭＳ ゴシック"/>
        </w:rPr>
      </w:pPr>
      <w:r>
        <w:rPr>
          <w:rFonts w:ascii="ＭＳ ゴシック" w:eastAsia="ＭＳ ゴシック" w:hAnsi="ＭＳ ゴシック" w:hint="eastAsia"/>
        </w:rPr>
        <w:t xml:space="preserve"> </w:t>
      </w:r>
    </w:p>
    <w:tbl>
      <w:tblPr>
        <w:tblStyle w:val="aa"/>
        <w:tblpPr w:leftFromText="142" w:rightFromText="142" w:vertAnchor="text" w:horzAnchor="margin" w:tblpY="102"/>
        <w:tblW w:w="0" w:type="auto"/>
        <w:shd w:val="clear" w:color="auto" w:fill="156082" w:themeFill="accent1"/>
        <w:tblLook w:val="04A0" w:firstRow="1" w:lastRow="0" w:firstColumn="1" w:lastColumn="0" w:noHBand="0" w:noVBand="1"/>
      </w:tblPr>
      <w:tblGrid>
        <w:gridCol w:w="4957"/>
      </w:tblGrid>
      <w:tr w:rsidR="0043480D" w:rsidRPr="00980827" w14:paraId="72871EC5" w14:textId="77777777" w:rsidTr="00E74233">
        <w:tc>
          <w:tcPr>
            <w:tcW w:w="4957" w:type="dxa"/>
            <w:shd w:val="clear" w:color="auto" w:fill="BF4E14" w:themeFill="accent2" w:themeFillShade="BF"/>
          </w:tcPr>
          <w:p w14:paraId="543E3BC0" w14:textId="6129F74F" w:rsidR="0043480D" w:rsidRPr="00980827" w:rsidRDefault="0043480D" w:rsidP="00334D37">
            <w:pPr>
              <w:jc w:val="center"/>
              <w:rPr>
                <w:rFonts w:ascii="ＭＳ ゴシック" w:eastAsia="ＭＳ ゴシック" w:hAnsi="ＭＳ ゴシック"/>
                <w:b/>
                <w:bCs/>
                <w:color w:val="FFFFFF" w:themeColor="background1"/>
                <w:w w:val="120"/>
                <w:sz w:val="24"/>
                <w:szCs w:val="28"/>
              </w:rPr>
            </w:pPr>
            <w:r w:rsidRPr="00E74233">
              <w:rPr>
                <w:rFonts w:ascii="ＭＳ ゴシック" w:eastAsia="ＭＳ ゴシック" w:hAnsi="ＭＳ ゴシック" w:hint="eastAsia"/>
                <w:b/>
                <w:bCs/>
                <w:color w:val="FFFFFF" w:themeColor="background1"/>
                <w:spacing w:val="13"/>
                <w:kern w:val="0"/>
                <w:sz w:val="28"/>
                <w:szCs w:val="32"/>
                <w:fitText w:val="4274" w:id="-483612928"/>
              </w:rPr>
              <w:t>研修受講に際してご自身の目</w:t>
            </w:r>
            <w:r w:rsidRPr="00E74233">
              <w:rPr>
                <w:rFonts w:ascii="ＭＳ ゴシック" w:eastAsia="ＭＳ ゴシック" w:hAnsi="ＭＳ ゴシック" w:hint="eastAsia"/>
                <w:b/>
                <w:bCs/>
                <w:color w:val="FFFFFF" w:themeColor="background1"/>
                <w:kern w:val="0"/>
                <w:sz w:val="28"/>
                <w:szCs w:val="32"/>
                <w:fitText w:val="4274" w:id="-483612928"/>
              </w:rPr>
              <w:t>標</w:t>
            </w:r>
          </w:p>
        </w:tc>
      </w:tr>
    </w:tbl>
    <w:p w14:paraId="26380089" w14:textId="77777777" w:rsidR="0043480D" w:rsidRPr="0043480D" w:rsidRDefault="0043480D" w:rsidP="0043480D">
      <w:pPr>
        <w:rPr>
          <w:rFonts w:ascii="ＭＳ ゴシック" w:eastAsia="ＭＳ ゴシック" w:hAnsi="ＭＳ ゴシック"/>
        </w:rPr>
      </w:pPr>
    </w:p>
    <w:p w14:paraId="6388D1C7" w14:textId="77777777" w:rsidR="0043480D" w:rsidRPr="00E74233" w:rsidRDefault="0043480D" w:rsidP="0043480D">
      <w:pPr>
        <w:rPr>
          <w:rFonts w:ascii="ＭＳ ゴシック" w:eastAsia="ＭＳ ゴシック" w:hAnsi="ＭＳ ゴシック"/>
          <w:shd w:val="clear" w:color="auto" w:fill="FAE2D5" w:themeFill="accent2" w:themeFillTint="33"/>
        </w:rPr>
      </w:pPr>
    </w:p>
    <w:p w14:paraId="58B6D4F7" w14:textId="77777777" w:rsidR="0043480D" w:rsidRDefault="0043480D" w:rsidP="0043480D">
      <w:pPr>
        <w:rPr>
          <w:rFonts w:ascii="ＭＳ ゴシック" w:eastAsia="ＭＳ ゴシック" w:hAnsi="ＭＳ ゴシック"/>
        </w:rPr>
      </w:pPr>
    </w:p>
    <w:tbl>
      <w:tblPr>
        <w:tblStyle w:val="aa"/>
        <w:tblW w:w="10333" w:type="dxa"/>
        <w:tblLook w:val="04A0" w:firstRow="1" w:lastRow="0" w:firstColumn="1" w:lastColumn="0" w:noHBand="0" w:noVBand="1"/>
      </w:tblPr>
      <w:tblGrid>
        <w:gridCol w:w="10333"/>
      </w:tblGrid>
      <w:tr w:rsidR="0043480D" w:rsidRPr="00980827" w14:paraId="58C01592" w14:textId="77777777" w:rsidTr="0043480D">
        <w:trPr>
          <w:trHeight w:val="888"/>
        </w:trPr>
        <w:tc>
          <w:tcPr>
            <w:tcW w:w="10333" w:type="dxa"/>
            <w:tcBorders>
              <w:top w:val="single" w:sz="18" w:space="0" w:color="auto"/>
              <w:left w:val="single" w:sz="18" w:space="0" w:color="auto"/>
              <w:bottom w:val="single" w:sz="18" w:space="0" w:color="auto"/>
              <w:right w:val="single" w:sz="18" w:space="0" w:color="auto"/>
            </w:tcBorders>
          </w:tcPr>
          <w:p w14:paraId="5C085EE0" w14:textId="77777777" w:rsidR="0043480D" w:rsidRPr="00072D9A" w:rsidRDefault="0043480D" w:rsidP="00334D37">
            <w:pPr>
              <w:rPr>
                <w:rFonts w:ascii="ＭＳ ゴシック" w:eastAsia="ＭＳ ゴシック" w:hAnsi="ＭＳ ゴシック"/>
                <w:sz w:val="22"/>
                <w:szCs w:val="24"/>
              </w:rPr>
            </w:pPr>
          </w:p>
          <w:p w14:paraId="593A761D" w14:textId="77777777" w:rsidR="0043480D" w:rsidRDefault="0043480D" w:rsidP="00334D37">
            <w:pPr>
              <w:rPr>
                <w:rFonts w:ascii="ＭＳ ゴシック" w:eastAsia="ＭＳ ゴシック" w:hAnsi="ＭＳ ゴシック"/>
                <w:b/>
                <w:bCs/>
                <w:sz w:val="22"/>
                <w:szCs w:val="24"/>
              </w:rPr>
            </w:pPr>
          </w:p>
          <w:p w14:paraId="40D93864" w14:textId="77777777" w:rsidR="0043480D" w:rsidRDefault="0043480D" w:rsidP="00334D37">
            <w:pPr>
              <w:rPr>
                <w:rFonts w:ascii="ＭＳ ゴシック" w:eastAsia="ＭＳ ゴシック" w:hAnsi="ＭＳ ゴシック"/>
                <w:b/>
                <w:bCs/>
                <w:sz w:val="22"/>
                <w:szCs w:val="24"/>
              </w:rPr>
            </w:pPr>
          </w:p>
          <w:p w14:paraId="5EDCD40E" w14:textId="06BCC6A1" w:rsidR="0043480D" w:rsidRPr="00980827" w:rsidRDefault="0043480D" w:rsidP="00334D37">
            <w:pPr>
              <w:rPr>
                <w:rFonts w:ascii="ＭＳ ゴシック" w:eastAsia="ＭＳ ゴシック" w:hAnsi="ＭＳ ゴシック"/>
                <w:b/>
                <w:bCs/>
                <w:sz w:val="22"/>
                <w:szCs w:val="24"/>
              </w:rPr>
            </w:pPr>
          </w:p>
        </w:tc>
      </w:tr>
    </w:tbl>
    <w:p w14:paraId="62639269" w14:textId="77777777" w:rsidR="0043480D" w:rsidRPr="0043480D" w:rsidRDefault="0043480D" w:rsidP="0043480D">
      <w:pPr>
        <w:rPr>
          <w:rFonts w:ascii="ＭＳ ゴシック" w:eastAsia="ＭＳ ゴシック" w:hAnsi="ＭＳ ゴシック"/>
        </w:rPr>
      </w:pPr>
    </w:p>
    <w:p w14:paraId="4E5EF377" w14:textId="77777777" w:rsidR="0043480D" w:rsidRDefault="0043480D" w:rsidP="0043480D">
      <w:pPr>
        <w:rPr>
          <w:rFonts w:ascii="ＭＳ ゴシック" w:eastAsia="ＭＳ ゴシック" w:hAnsi="ＭＳ ゴシック"/>
        </w:rPr>
      </w:pPr>
    </w:p>
    <w:p w14:paraId="754D7DBD" w14:textId="77777777" w:rsidR="0043480D" w:rsidRPr="0043480D" w:rsidRDefault="0043480D" w:rsidP="0043480D">
      <w:pPr>
        <w:rPr>
          <w:rFonts w:ascii="ＭＳ ゴシック" w:eastAsia="ＭＳ ゴシック" w:hAnsi="ＭＳ ゴシック"/>
        </w:rPr>
      </w:pPr>
    </w:p>
    <w:p w14:paraId="1D0E70CF" w14:textId="02507443" w:rsidR="00BE032E" w:rsidRPr="001D378E" w:rsidRDefault="00BE032E" w:rsidP="00BE032E">
      <w:pPr>
        <w:pStyle w:val="a9"/>
        <w:numPr>
          <w:ilvl w:val="0"/>
          <w:numId w:val="1"/>
        </w:numPr>
        <w:rPr>
          <w:rFonts w:ascii="ＭＳ ゴシック" w:eastAsia="ＭＳ ゴシック" w:hAnsi="ＭＳ ゴシック"/>
        </w:rPr>
      </w:pPr>
      <w:r w:rsidRPr="001D378E">
        <w:rPr>
          <w:rFonts w:ascii="ＭＳ ゴシック" w:eastAsia="ＭＳ ゴシック" w:hAnsi="ＭＳ ゴシック" w:hint="eastAsia"/>
        </w:rPr>
        <w:t>理解度の自己評価に○印を記入し、本日の研修科目を「評価モデル」に基づき振り返りましょう。</w:t>
      </w:r>
      <w:r w:rsidR="00E64583">
        <w:rPr>
          <w:rFonts w:ascii="ＭＳ ゴシック" w:eastAsia="ＭＳ ゴシック" w:hAnsi="ＭＳ ゴシック" w:hint="eastAsia"/>
        </w:rPr>
        <w:t xml:space="preserve"> </w:t>
      </w:r>
    </w:p>
    <w:tbl>
      <w:tblPr>
        <w:tblStyle w:val="aa"/>
        <w:tblpPr w:leftFromText="142" w:rightFromText="142" w:vertAnchor="text" w:horzAnchor="margin" w:tblpY="102"/>
        <w:tblW w:w="0" w:type="auto"/>
        <w:shd w:val="clear" w:color="auto" w:fill="156082" w:themeFill="accent1"/>
        <w:tblLook w:val="04A0" w:firstRow="1" w:lastRow="0" w:firstColumn="1" w:lastColumn="0" w:noHBand="0" w:noVBand="1"/>
      </w:tblPr>
      <w:tblGrid>
        <w:gridCol w:w="4957"/>
      </w:tblGrid>
      <w:tr w:rsidR="00673919" w:rsidRPr="00673919" w14:paraId="0707D200" w14:textId="77777777" w:rsidTr="00673919">
        <w:tc>
          <w:tcPr>
            <w:tcW w:w="4957" w:type="dxa"/>
            <w:shd w:val="clear" w:color="auto" w:fill="156082" w:themeFill="accent1"/>
          </w:tcPr>
          <w:p w14:paraId="600A5265" w14:textId="2E8DBB33" w:rsidR="00673919" w:rsidRPr="00980827" w:rsidRDefault="00673919" w:rsidP="00673919">
            <w:pPr>
              <w:jc w:val="center"/>
              <w:rPr>
                <w:rFonts w:ascii="ＭＳ ゴシック" w:eastAsia="ＭＳ ゴシック" w:hAnsi="ＭＳ ゴシック"/>
                <w:b/>
                <w:bCs/>
                <w:color w:val="FFFFFF" w:themeColor="background1"/>
                <w:w w:val="120"/>
                <w:sz w:val="24"/>
                <w:szCs w:val="28"/>
              </w:rPr>
            </w:pPr>
            <w:r w:rsidRPr="00980827">
              <w:rPr>
                <w:rFonts w:ascii="ＭＳ ゴシック" w:eastAsia="ＭＳ ゴシック" w:hAnsi="ＭＳ ゴシック" w:hint="eastAsia"/>
                <w:b/>
                <w:bCs/>
                <w:color w:val="FFFFFF" w:themeColor="background1"/>
                <w:w w:val="120"/>
                <w:sz w:val="24"/>
                <w:szCs w:val="28"/>
              </w:rPr>
              <w:t>１日目／１０月</w:t>
            </w:r>
            <w:r w:rsidR="00BD2104">
              <w:rPr>
                <w:rFonts w:ascii="ＭＳ ゴシック" w:eastAsia="ＭＳ ゴシック" w:hAnsi="ＭＳ ゴシック" w:hint="eastAsia"/>
                <w:b/>
                <w:bCs/>
                <w:color w:val="FFFFFF" w:themeColor="background1"/>
                <w:w w:val="120"/>
                <w:sz w:val="24"/>
                <w:szCs w:val="28"/>
              </w:rPr>
              <w:t>１２日（月祝</w:t>
            </w:r>
            <w:r w:rsidRPr="00980827">
              <w:rPr>
                <w:rFonts w:ascii="ＭＳ ゴシック" w:eastAsia="ＭＳ ゴシック" w:hAnsi="ＭＳ ゴシック" w:hint="eastAsia"/>
                <w:b/>
                <w:bCs/>
                <w:color w:val="FFFFFF" w:themeColor="background1"/>
                <w:w w:val="120"/>
                <w:sz w:val="24"/>
                <w:szCs w:val="28"/>
              </w:rPr>
              <w:t>）</w:t>
            </w:r>
          </w:p>
        </w:tc>
      </w:tr>
    </w:tbl>
    <w:p w14:paraId="50BA4CD8" w14:textId="0119F3C7" w:rsidR="00673919" w:rsidRDefault="00F668E2" w:rsidP="00F668E2">
      <w:pPr>
        <w:rPr>
          <w:rFonts w:ascii="ＭＳ ゴシック" w:eastAsia="ＭＳ ゴシック" w:hAnsi="ＭＳ ゴシック"/>
        </w:rPr>
      </w:pPr>
      <w:r>
        <w:rPr>
          <w:rFonts w:ascii="ＭＳ ゴシック" w:eastAsia="ＭＳ ゴシック" w:hAnsi="ＭＳ ゴシック" w:hint="eastAsia"/>
        </w:rPr>
        <w:t xml:space="preserve">　　　　　　　　　　　　　　　　　　　　　　　　　　　　　</w:t>
      </w:r>
    </w:p>
    <w:bookmarkStart w:id="0" w:name="_Hlk181372055"/>
    <w:p w14:paraId="56C93844" w14:textId="6876AA53" w:rsidR="00673919" w:rsidRPr="00673919" w:rsidRDefault="00673919" w:rsidP="00673919">
      <w:pPr>
        <w:ind w:firstLineChars="100" w:firstLine="200"/>
        <w:rPr>
          <w:rFonts w:ascii="ＭＳ ゴシック" w:eastAsia="ＭＳ ゴシック" w:hAnsi="ＭＳ ゴシック"/>
        </w:rPr>
      </w:pPr>
      <w:r w:rsidRPr="00F668E2">
        <w:rPr>
          <w:rFonts w:ascii="ＭＳ ゴシック" w:eastAsia="ＭＳ ゴシック" w:hAnsi="ＭＳ ゴシック" w:hint="eastAsia"/>
          <w:noProof/>
          <w:color w:val="FF0000"/>
        </w:rPr>
        <mc:AlternateContent>
          <mc:Choice Requires="wps">
            <w:drawing>
              <wp:anchor distT="0" distB="0" distL="114300" distR="114300" simplePos="0" relativeHeight="251719680" behindDoc="0" locked="0" layoutInCell="1" allowOverlap="1" wp14:anchorId="1A22E940" wp14:editId="6FE764D5">
                <wp:simplePos x="0" y="0"/>
                <wp:positionH relativeFrom="column">
                  <wp:posOffset>5942330</wp:posOffset>
                </wp:positionH>
                <wp:positionV relativeFrom="paragraph">
                  <wp:posOffset>10160</wp:posOffset>
                </wp:positionV>
                <wp:extent cx="175260" cy="190500"/>
                <wp:effectExtent l="0" t="0" r="15240" b="19050"/>
                <wp:wrapNone/>
                <wp:docPr id="1004942229" name="楕円 25"/>
                <wp:cNvGraphicFramePr/>
                <a:graphic xmlns:a="http://schemas.openxmlformats.org/drawingml/2006/main">
                  <a:graphicData uri="http://schemas.microsoft.com/office/word/2010/wordprocessingShape">
                    <wps:wsp>
                      <wps:cNvSpPr/>
                      <wps:spPr>
                        <a:xfrm>
                          <a:off x="0" y="0"/>
                          <a:ext cx="175260" cy="19050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06B670" id="楕円 25" o:spid="_x0000_s1026" style="position:absolute;margin-left:467.9pt;margin-top:.8pt;width:13.8pt;height: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" filled="f" strokecolor="windowText" strokeweight="1pt">
                <v:stroke joinstyle="miter"/>
              </v:oval>
            </w:pict>
          </mc:Fallback>
        </mc:AlternateContent>
      </w:r>
      <w:r w:rsidRPr="00F668E2">
        <w:rPr>
          <w:rFonts w:ascii="ＭＳ ゴシック" w:eastAsia="ＭＳ ゴシック" w:hAnsi="ＭＳ ゴシック" w:hint="eastAsia"/>
          <w:noProof/>
          <w:color w:val="FF0000"/>
        </w:rPr>
        <mc:AlternateContent>
          <mc:Choice Requires="wps">
            <w:drawing>
              <wp:anchor distT="0" distB="0" distL="114300" distR="114300" simplePos="0" relativeHeight="251717632" behindDoc="0" locked="0" layoutInCell="1" allowOverlap="1" wp14:anchorId="3E2AA1BB" wp14:editId="4262FDAD">
                <wp:simplePos x="0" y="0"/>
                <wp:positionH relativeFrom="column">
                  <wp:posOffset>5546090</wp:posOffset>
                </wp:positionH>
                <wp:positionV relativeFrom="paragraph">
                  <wp:posOffset>10160</wp:posOffset>
                </wp:positionV>
                <wp:extent cx="175260" cy="190500"/>
                <wp:effectExtent l="0" t="0" r="15240" b="19050"/>
                <wp:wrapNone/>
                <wp:docPr id="167786961" name="楕円 25"/>
                <wp:cNvGraphicFramePr/>
                <a:graphic xmlns:a="http://schemas.openxmlformats.org/drawingml/2006/main">
                  <a:graphicData uri="http://schemas.microsoft.com/office/word/2010/wordprocessingShape">
                    <wps:wsp>
                      <wps:cNvSpPr/>
                      <wps:spPr>
                        <a:xfrm>
                          <a:off x="0" y="0"/>
                          <a:ext cx="175260" cy="19050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8974D8" id="楕円 25" o:spid="_x0000_s1026" style="position:absolute;margin-left:436.7pt;margin-top:.8pt;width:13.8pt;height: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" filled="f" strokecolor="windowText" strokeweight="1pt">
                <v:stroke joinstyle="miter"/>
              </v:oval>
            </w:pict>
          </mc:Fallback>
        </mc:AlternateContent>
      </w:r>
      <w:bookmarkEnd w:id="0"/>
      <w:r w:rsidRPr="00F668E2">
        <w:rPr>
          <w:rFonts w:ascii="ＭＳ ゴシック" w:eastAsia="ＭＳ ゴシック" w:hAnsi="ＭＳ ゴシック" w:hint="eastAsia"/>
          <w:noProof/>
          <w:color w:val="FF0000"/>
        </w:rPr>
        <mc:AlternateContent>
          <mc:Choice Requires="wps">
            <w:drawing>
              <wp:anchor distT="0" distB="0" distL="114300" distR="114300" simplePos="0" relativeHeight="251715584" behindDoc="0" locked="0" layoutInCell="1" allowOverlap="1" wp14:anchorId="1C767312" wp14:editId="75E9A3E6">
                <wp:simplePos x="0" y="0"/>
                <wp:positionH relativeFrom="column">
                  <wp:posOffset>5147945</wp:posOffset>
                </wp:positionH>
                <wp:positionV relativeFrom="paragraph">
                  <wp:posOffset>15240</wp:posOffset>
                </wp:positionV>
                <wp:extent cx="175260" cy="190500"/>
                <wp:effectExtent l="0" t="0" r="15240" b="19050"/>
                <wp:wrapNone/>
                <wp:docPr id="815206991" name="楕円 25"/>
                <wp:cNvGraphicFramePr/>
                <a:graphic xmlns:a="http://schemas.openxmlformats.org/drawingml/2006/main">
                  <a:graphicData uri="http://schemas.microsoft.com/office/word/2010/wordprocessingShape">
                    <wps:wsp>
                      <wps:cNvSpPr/>
                      <wps:spPr>
                        <a:xfrm>
                          <a:off x="0" y="0"/>
                          <a:ext cx="175260" cy="19050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C026AF" id="楕円 25" o:spid="_x0000_s1026" style="position:absolute;margin-left:405.35pt;margin-top:1.2pt;width:13.8pt;height: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" filled="f" strokecolor="black [3213]" strokeweight="1pt">
                <v:stroke joinstyle="miter"/>
              </v:oval>
            </w:pict>
          </mc:Fallback>
        </mc:AlternateContent>
      </w:r>
      <w:bookmarkStart w:id="1" w:name="_Hlk208238173"/>
      <w:r>
        <w:rPr>
          <w:rFonts w:ascii="ＭＳ ゴシック" w:eastAsia="ＭＳ ゴシック" w:hAnsi="ＭＳ ゴシック" w:hint="eastAsia"/>
          <w:b/>
          <w:bCs/>
          <w:color w:val="FF0000"/>
        </w:rPr>
        <w:t>「</w:t>
      </w:r>
      <w:r w:rsidRPr="00F668E2">
        <w:rPr>
          <w:rFonts w:ascii="ＭＳ ゴシック" w:eastAsia="ＭＳ ゴシック" w:hAnsi="ＭＳ ゴシック" w:hint="eastAsia"/>
          <w:b/>
          <w:bCs/>
          <w:color w:val="FF0000"/>
        </w:rPr>
        <w:t>この丸を使用ください</w:t>
      </w:r>
      <w:bookmarkEnd w:id="1"/>
      <w:r>
        <w:rPr>
          <w:rFonts w:ascii="ＭＳ ゴシック" w:eastAsia="ＭＳ ゴシック" w:hAnsi="ＭＳ ゴシック" w:hint="eastAsia"/>
          <w:b/>
          <w:bCs/>
          <w:color w:val="FF0000"/>
        </w:rPr>
        <w:t>」</w:t>
      </w:r>
    </w:p>
    <w:p w14:paraId="18DD1055" w14:textId="1E03088E" w:rsidR="007821A5" w:rsidRDefault="007821A5" w:rsidP="007821A5">
      <w:pPr>
        <w:adjustRightInd w:val="0"/>
        <w:spacing w:line="120" w:lineRule="exact"/>
        <w:textAlignment w:val="baseline"/>
        <w:rPr>
          <w:spacing w:val="20"/>
          <w:kern w:val="0"/>
          <w:sz w:val="22"/>
        </w:rPr>
      </w:pPr>
    </w:p>
    <w:p w14:paraId="10854999" w14:textId="77777777" w:rsidR="00142515" w:rsidRPr="00673919" w:rsidRDefault="00142515" w:rsidP="007821A5">
      <w:pPr>
        <w:adjustRightInd w:val="0"/>
        <w:spacing w:line="120" w:lineRule="exact"/>
        <w:textAlignment w:val="baseline"/>
        <w:rPr>
          <w:spacing w:val="20"/>
          <w:kern w:val="0"/>
          <w:sz w:val="22"/>
        </w:rPr>
      </w:pPr>
    </w:p>
    <w:tbl>
      <w:tblPr>
        <w:tblStyle w:val="aa"/>
        <w:tblW w:w="10333" w:type="dxa"/>
        <w:tblLook w:val="04A0" w:firstRow="1" w:lastRow="0" w:firstColumn="1" w:lastColumn="0" w:noHBand="0" w:noVBand="1"/>
      </w:tblPr>
      <w:tblGrid>
        <w:gridCol w:w="1271"/>
        <w:gridCol w:w="9062"/>
      </w:tblGrid>
      <w:tr w:rsidR="00BE032E" w:rsidRPr="001D378E" w14:paraId="202EF4F2" w14:textId="77777777" w:rsidTr="007821A5">
        <w:trPr>
          <w:trHeight w:val="503"/>
        </w:trPr>
        <w:tc>
          <w:tcPr>
            <w:tcW w:w="1271" w:type="dxa"/>
            <w:tcBorders>
              <w:top w:val="single" w:sz="12" w:space="0" w:color="auto"/>
              <w:left w:val="single" w:sz="12" w:space="0" w:color="auto"/>
            </w:tcBorders>
            <w:shd w:val="clear" w:color="auto" w:fill="F6C5AC" w:themeFill="accent2" w:themeFillTint="66"/>
            <w:vAlign w:val="center"/>
          </w:tcPr>
          <w:p w14:paraId="73C845F6" w14:textId="4976957F" w:rsidR="00BE032E" w:rsidRPr="00072D9A" w:rsidRDefault="00AA7CFA" w:rsidP="00AA7CFA">
            <w:pPr>
              <w:jc w:val="center"/>
              <w:rPr>
                <w:rFonts w:ascii="ＭＳ ゴシック" w:eastAsia="ＭＳ ゴシック" w:hAnsi="ＭＳ ゴシック"/>
                <w:sz w:val="22"/>
                <w:szCs w:val="24"/>
              </w:rPr>
            </w:pPr>
            <w:r w:rsidRPr="00072D9A">
              <w:rPr>
                <w:rFonts w:ascii="ＭＳ ゴシック" w:eastAsia="ＭＳ ゴシック" w:hAnsi="ＭＳ ゴシック" w:hint="eastAsia"/>
                <w:sz w:val="22"/>
                <w:szCs w:val="24"/>
              </w:rPr>
              <w:t>科  目</w:t>
            </w:r>
          </w:p>
        </w:tc>
        <w:tc>
          <w:tcPr>
            <w:tcW w:w="9062" w:type="dxa"/>
            <w:tcBorders>
              <w:top w:val="single" w:sz="12" w:space="0" w:color="auto"/>
              <w:right w:val="single" w:sz="12" w:space="0" w:color="auto"/>
            </w:tcBorders>
            <w:vAlign w:val="center"/>
          </w:tcPr>
          <w:p w14:paraId="6530E786" w14:textId="7EF768C4" w:rsidR="00AA7CFA" w:rsidRPr="00072D9A" w:rsidRDefault="00BE032E" w:rsidP="00AA7CFA">
            <w:pPr>
              <w:ind w:firstLineChars="100" w:firstLine="210"/>
              <w:rPr>
                <w:rFonts w:ascii="ＭＳ ゴシック" w:eastAsia="ＭＳ ゴシック" w:hAnsi="ＭＳ ゴシック"/>
                <w:sz w:val="22"/>
                <w:szCs w:val="24"/>
              </w:rPr>
            </w:pPr>
            <w:r w:rsidRPr="00072D9A">
              <w:rPr>
                <w:rFonts w:ascii="ＭＳ ゴシック" w:eastAsia="ＭＳ ゴシック" w:hAnsi="ＭＳ ゴシック" w:hint="eastAsia"/>
                <w:sz w:val="22"/>
                <w:szCs w:val="24"/>
              </w:rPr>
              <w:t>介護保険制度及び地域包括ケアシステムの動向</w:t>
            </w:r>
          </w:p>
        </w:tc>
      </w:tr>
      <w:tr w:rsidR="00AA7CFA" w:rsidRPr="001D378E" w14:paraId="0C42C171" w14:textId="77777777" w:rsidTr="007821A5">
        <w:trPr>
          <w:trHeight w:val="659"/>
        </w:trPr>
        <w:tc>
          <w:tcPr>
            <w:tcW w:w="1271" w:type="dxa"/>
            <w:tcBorders>
              <w:left w:val="single" w:sz="12" w:space="0" w:color="auto"/>
              <w:bottom w:val="single" w:sz="12" w:space="0" w:color="auto"/>
            </w:tcBorders>
            <w:shd w:val="clear" w:color="auto" w:fill="F6C5AC" w:themeFill="accent2" w:themeFillTint="66"/>
            <w:vAlign w:val="center"/>
          </w:tcPr>
          <w:p w14:paraId="71F16A82" w14:textId="42CAEF4E" w:rsidR="00AA7CFA" w:rsidRPr="00072D9A" w:rsidRDefault="00AA7CFA" w:rsidP="00AA7CFA">
            <w:pPr>
              <w:jc w:val="center"/>
              <w:rPr>
                <w:rFonts w:ascii="ＭＳ ゴシック" w:eastAsia="ＭＳ ゴシック" w:hAnsi="ＭＳ ゴシック"/>
                <w:sz w:val="22"/>
                <w:szCs w:val="24"/>
              </w:rPr>
            </w:pPr>
            <w:r w:rsidRPr="00072D9A">
              <w:rPr>
                <w:rFonts w:ascii="ＭＳ ゴシック" w:eastAsia="ＭＳ ゴシック" w:hAnsi="ＭＳ ゴシック" w:hint="eastAsia"/>
                <w:sz w:val="22"/>
                <w:szCs w:val="24"/>
              </w:rPr>
              <w:t>理解度</w:t>
            </w:r>
          </w:p>
        </w:tc>
        <w:tc>
          <w:tcPr>
            <w:tcW w:w="9062" w:type="dxa"/>
            <w:tcBorders>
              <w:bottom w:val="single" w:sz="12" w:space="0" w:color="auto"/>
              <w:right w:val="single" w:sz="12" w:space="0" w:color="auto"/>
            </w:tcBorders>
            <w:vAlign w:val="center"/>
          </w:tcPr>
          <w:p w14:paraId="558FE4A0" w14:textId="5482700F" w:rsidR="00AA7CFA" w:rsidRPr="00072D9A" w:rsidRDefault="00987C6F" w:rsidP="00AA7CFA">
            <w:pPr>
              <w:ind w:firstLineChars="100" w:firstLine="210"/>
              <w:rPr>
                <w:rFonts w:ascii="ＭＳ ゴシック" w:eastAsia="ＭＳ ゴシック" w:hAnsi="ＭＳ ゴシック"/>
                <w:sz w:val="22"/>
                <w:szCs w:val="24"/>
              </w:rPr>
            </w:pP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59264" behindDoc="0" locked="0" layoutInCell="1" allowOverlap="1" wp14:anchorId="3ED681B3" wp14:editId="3F3694E3">
                      <wp:simplePos x="0" y="0"/>
                      <wp:positionH relativeFrom="column">
                        <wp:posOffset>441960</wp:posOffset>
                      </wp:positionH>
                      <wp:positionV relativeFrom="paragraph">
                        <wp:posOffset>260985</wp:posOffset>
                      </wp:positionV>
                      <wp:extent cx="4181475" cy="0"/>
                      <wp:effectExtent l="0" t="0" r="0" b="0"/>
                      <wp:wrapNone/>
                      <wp:docPr id="1889342367" name="直線コネクタ 1"/>
                      <wp:cNvGraphicFramePr/>
                      <a:graphic xmlns:a="http://schemas.openxmlformats.org/drawingml/2006/main">
                        <a:graphicData uri="http://schemas.microsoft.com/office/word/2010/wordprocessingShape">
                          <wps:wsp>
                            <wps:cNvCnPr/>
                            <wps:spPr>
                              <a:xfrm>
                                <a:off x="0" y="0"/>
                                <a:ext cx="4181475" cy="0"/>
                              </a:xfrm>
                              <a:prstGeom prst="line">
                                <a:avLst/>
                              </a:prstGeom>
                              <a:ln w="25400">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8CAB9D"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20.55pt" to="364.0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" strokecolor="#215e99 [2431]" strokeweight="2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66432" behindDoc="0" locked="0" layoutInCell="1" allowOverlap="1" wp14:anchorId="66976249" wp14:editId="73DAADF6">
                      <wp:simplePos x="0" y="0"/>
                      <wp:positionH relativeFrom="column">
                        <wp:posOffset>3573780</wp:posOffset>
                      </wp:positionH>
                      <wp:positionV relativeFrom="paragraph">
                        <wp:posOffset>188595</wp:posOffset>
                      </wp:positionV>
                      <wp:extent cx="0" cy="152400"/>
                      <wp:effectExtent l="0" t="0" r="38100" b="19050"/>
                      <wp:wrapNone/>
                      <wp:docPr id="1876117685" name="直線コネクタ 8"/>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F9365" id="直線コネクタ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4pt,14.85pt" to="281.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" strokecolor="#156082 [3204]" strokeweight=".5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61312" behindDoc="0" locked="0" layoutInCell="1" allowOverlap="1" wp14:anchorId="64E8A02F" wp14:editId="7216B16B">
                      <wp:simplePos x="0" y="0"/>
                      <wp:positionH relativeFrom="column">
                        <wp:posOffset>4622800</wp:posOffset>
                      </wp:positionH>
                      <wp:positionV relativeFrom="paragraph">
                        <wp:posOffset>203200</wp:posOffset>
                      </wp:positionV>
                      <wp:extent cx="0" cy="152400"/>
                      <wp:effectExtent l="0" t="0" r="38100" b="19050"/>
                      <wp:wrapNone/>
                      <wp:docPr id="1563338167" name="直線コネクタ 3"/>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69223" id="直線コネクタ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pt,16pt" to="36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" strokecolor="#156082 [3204]" strokeweight=".5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65408" behindDoc="0" locked="0" layoutInCell="1" allowOverlap="1" wp14:anchorId="72F4FF96" wp14:editId="7B13B19E">
                      <wp:simplePos x="0" y="0"/>
                      <wp:positionH relativeFrom="column">
                        <wp:posOffset>1459230</wp:posOffset>
                      </wp:positionH>
                      <wp:positionV relativeFrom="paragraph">
                        <wp:posOffset>182245</wp:posOffset>
                      </wp:positionV>
                      <wp:extent cx="0" cy="152400"/>
                      <wp:effectExtent l="0" t="0" r="38100" b="19050"/>
                      <wp:wrapNone/>
                      <wp:docPr id="1455994774" name="直線コネクタ 7"/>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184BC" id="直線コネクタ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9pt,14.35pt" to="114.9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" strokecolor="#156082 [3204]" strokeweight=".5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62336" behindDoc="0" locked="0" layoutInCell="1" allowOverlap="1" wp14:anchorId="5DC435B9" wp14:editId="2CB2D1AC">
                      <wp:simplePos x="0" y="0"/>
                      <wp:positionH relativeFrom="column">
                        <wp:posOffset>2516505</wp:posOffset>
                      </wp:positionH>
                      <wp:positionV relativeFrom="paragraph">
                        <wp:posOffset>201930</wp:posOffset>
                      </wp:positionV>
                      <wp:extent cx="0" cy="152400"/>
                      <wp:effectExtent l="0" t="0" r="38100" b="19050"/>
                      <wp:wrapNone/>
                      <wp:docPr id="624770023" name="直線コネクタ 4"/>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BE52D0" id="直線コネクタ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15pt,15.9pt" to="19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" strokecolor="#156082 [3204]" strokeweight=".5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93056" behindDoc="0" locked="0" layoutInCell="1" allowOverlap="1" wp14:anchorId="36C9DF69" wp14:editId="516D6F7B">
                      <wp:simplePos x="0" y="0"/>
                      <wp:positionH relativeFrom="column">
                        <wp:posOffset>436245</wp:posOffset>
                      </wp:positionH>
                      <wp:positionV relativeFrom="paragraph">
                        <wp:posOffset>196850</wp:posOffset>
                      </wp:positionV>
                      <wp:extent cx="0" cy="152400"/>
                      <wp:effectExtent l="0" t="0" r="38100" b="19050"/>
                      <wp:wrapNone/>
                      <wp:docPr id="341781143" name="直線コネクタ 7"/>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E7FD99" id="直線コネクタ 7"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4.35pt,15.5pt" to="34.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" strokecolor="#156082 [3204]" strokeweight=".5pt">
                      <v:stroke joinstyle="miter"/>
                    </v:line>
                  </w:pict>
                </mc:Fallback>
              </mc:AlternateContent>
            </w:r>
            <w:r w:rsidR="00AA7CFA" w:rsidRPr="00072D9A">
              <w:rPr>
                <w:rFonts w:ascii="ＭＳ ゴシック" w:eastAsia="ＭＳ ゴシック" w:hAnsi="ＭＳ ゴシック" w:hint="eastAsia"/>
                <w:sz w:val="22"/>
                <w:szCs w:val="24"/>
              </w:rPr>
              <w:t xml:space="preserve">理解出来た                    </w:t>
            </w:r>
            <w:r w:rsidR="00980827">
              <w:rPr>
                <w:rFonts w:ascii="ＭＳ ゴシック" w:eastAsia="ＭＳ ゴシック" w:hAnsi="ＭＳ ゴシック" w:hint="eastAsia"/>
                <w:sz w:val="22"/>
                <w:szCs w:val="24"/>
              </w:rPr>
              <w:t xml:space="preserve"> </w:t>
            </w:r>
            <w:r w:rsidR="00376E83">
              <w:rPr>
                <w:rFonts w:ascii="ＭＳ ゴシック" w:eastAsia="ＭＳ ゴシック" w:hAnsi="ＭＳ ゴシック" w:hint="eastAsia"/>
                <w:sz w:val="22"/>
                <w:szCs w:val="24"/>
              </w:rPr>
              <w:t xml:space="preserve"> </w:t>
            </w:r>
            <w:r w:rsidR="00AA7CFA" w:rsidRPr="00072D9A">
              <w:rPr>
                <w:rFonts w:ascii="ＭＳ ゴシック" w:eastAsia="ＭＳ ゴシック" w:hAnsi="ＭＳ ゴシック" w:hint="eastAsia"/>
                <w:sz w:val="22"/>
                <w:szCs w:val="24"/>
              </w:rPr>
              <w:t xml:space="preserve"> 普 通                  </w:t>
            </w:r>
            <w:r w:rsidR="002237D6">
              <w:rPr>
                <w:rFonts w:ascii="ＭＳ ゴシック" w:eastAsia="ＭＳ ゴシック" w:hAnsi="ＭＳ ゴシック" w:hint="eastAsia"/>
                <w:sz w:val="22"/>
                <w:szCs w:val="24"/>
              </w:rPr>
              <w:t xml:space="preserve">  </w:t>
            </w:r>
            <w:r w:rsidR="00AA7CFA" w:rsidRPr="00072D9A">
              <w:rPr>
                <w:rFonts w:ascii="ＭＳ ゴシック" w:eastAsia="ＭＳ ゴシック" w:hAnsi="ＭＳ ゴシック" w:hint="eastAsia"/>
                <w:sz w:val="22"/>
                <w:szCs w:val="24"/>
              </w:rPr>
              <w:t xml:space="preserve"> 理解出来なかった</w:t>
            </w:r>
          </w:p>
        </w:tc>
      </w:tr>
    </w:tbl>
    <w:p w14:paraId="2F908285" w14:textId="77777777" w:rsidR="00BE032E" w:rsidRDefault="00BE032E" w:rsidP="00BE032E">
      <w:pPr>
        <w:rPr>
          <w:rFonts w:ascii="ＭＳ ゴシック" w:eastAsia="ＭＳ ゴシック" w:hAnsi="ＭＳ ゴシック"/>
        </w:rPr>
      </w:pPr>
    </w:p>
    <w:tbl>
      <w:tblPr>
        <w:tblStyle w:val="aa"/>
        <w:tblW w:w="10333" w:type="dxa"/>
        <w:tblLook w:val="04A0" w:firstRow="1" w:lastRow="0" w:firstColumn="1" w:lastColumn="0" w:noHBand="0" w:noVBand="1"/>
      </w:tblPr>
      <w:tblGrid>
        <w:gridCol w:w="1271"/>
        <w:gridCol w:w="9062"/>
      </w:tblGrid>
      <w:tr w:rsidR="00980827" w:rsidRPr="001D378E" w14:paraId="69D6BCA1" w14:textId="77777777" w:rsidTr="007821A5">
        <w:trPr>
          <w:trHeight w:val="503"/>
        </w:trPr>
        <w:tc>
          <w:tcPr>
            <w:tcW w:w="1271" w:type="dxa"/>
            <w:tcBorders>
              <w:top w:val="single" w:sz="12" w:space="0" w:color="auto"/>
              <w:left w:val="single" w:sz="12" w:space="0" w:color="auto"/>
            </w:tcBorders>
            <w:shd w:val="clear" w:color="auto" w:fill="F6C5AC" w:themeFill="accent2" w:themeFillTint="66"/>
            <w:vAlign w:val="center"/>
          </w:tcPr>
          <w:p w14:paraId="2018FFE7" w14:textId="77777777" w:rsidR="00980827" w:rsidRPr="00072D9A" w:rsidRDefault="00980827" w:rsidP="009616CD">
            <w:pPr>
              <w:jc w:val="center"/>
              <w:rPr>
                <w:rFonts w:ascii="ＭＳ ゴシック" w:eastAsia="ＭＳ ゴシック" w:hAnsi="ＭＳ ゴシック"/>
                <w:sz w:val="22"/>
                <w:szCs w:val="24"/>
              </w:rPr>
            </w:pPr>
            <w:r w:rsidRPr="00072D9A">
              <w:rPr>
                <w:rFonts w:ascii="ＭＳ ゴシック" w:eastAsia="ＭＳ ゴシック" w:hAnsi="ＭＳ ゴシック" w:hint="eastAsia"/>
                <w:sz w:val="22"/>
                <w:szCs w:val="24"/>
              </w:rPr>
              <w:t>科  目</w:t>
            </w:r>
          </w:p>
        </w:tc>
        <w:tc>
          <w:tcPr>
            <w:tcW w:w="9062" w:type="dxa"/>
            <w:tcBorders>
              <w:top w:val="single" w:sz="12" w:space="0" w:color="auto"/>
              <w:right w:val="single" w:sz="12" w:space="0" w:color="auto"/>
            </w:tcBorders>
            <w:vAlign w:val="center"/>
          </w:tcPr>
          <w:p w14:paraId="7A1DF1EB" w14:textId="18C79F5A" w:rsidR="00980827" w:rsidRPr="002F463F" w:rsidRDefault="002F463F" w:rsidP="002F463F">
            <w:pPr>
              <w:ind w:firstLineChars="100" w:firstLine="210"/>
              <w:rPr>
                <w:rFonts w:ascii="ＭＳ ゴシック" w:eastAsia="ＭＳ ゴシック" w:hAnsi="ＭＳ ゴシック"/>
                <w:sz w:val="22"/>
                <w:szCs w:val="24"/>
              </w:rPr>
            </w:pPr>
            <w:r w:rsidRPr="002F463F">
              <w:rPr>
                <w:rFonts w:ascii="ＭＳ ゴシック" w:eastAsia="ＭＳ ゴシック" w:hAnsi="ＭＳ ゴシック" w:hint="eastAsia"/>
                <w:sz w:val="22"/>
                <w:szCs w:val="24"/>
              </w:rPr>
              <w:t>ケアマネジメントの実践における倫理的な課題に対する支援</w:t>
            </w:r>
          </w:p>
        </w:tc>
      </w:tr>
      <w:tr w:rsidR="00980827" w:rsidRPr="001D378E" w14:paraId="2AC81EDF" w14:textId="77777777" w:rsidTr="00673919">
        <w:trPr>
          <w:trHeight w:val="528"/>
        </w:trPr>
        <w:tc>
          <w:tcPr>
            <w:tcW w:w="1271" w:type="dxa"/>
            <w:tcBorders>
              <w:left w:val="single" w:sz="12" w:space="0" w:color="auto"/>
              <w:bottom w:val="single" w:sz="12" w:space="0" w:color="auto"/>
            </w:tcBorders>
            <w:shd w:val="clear" w:color="auto" w:fill="F6C5AC" w:themeFill="accent2" w:themeFillTint="66"/>
            <w:vAlign w:val="center"/>
          </w:tcPr>
          <w:p w14:paraId="6E0F5ADB" w14:textId="77777777" w:rsidR="00980827" w:rsidRPr="00072D9A" w:rsidRDefault="00980827" w:rsidP="009616CD">
            <w:pPr>
              <w:jc w:val="center"/>
              <w:rPr>
                <w:rFonts w:ascii="ＭＳ ゴシック" w:eastAsia="ＭＳ ゴシック" w:hAnsi="ＭＳ ゴシック"/>
                <w:sz w:val="22"/>
                <w:szCs w:val="24"/>
              </w:rPr>
            </w:pPr>
            <w:r w:rsidRPr="00072D9A">
              <w:rPr>
                <w:rFonts w:ascii="ＭＳ ゴシック" w:eastAsia="ＭＳ ゴシック" w:hAnsi="ＭＳ ゴシック" w:hint="eastAsia"/>
                <w:sz w:val="22"/>
                <w:szCs w:val="24"/>
              </w:rPr>
              <w:t>理解度</w:t>
            </w:r>
          </w:p>
        </w:tc>
        <w:tc>
          <w:tcPr>
            <w:tcW w:w="9062" w:type="dxa"/>
            <w:tcBorders>
              <w:bottom w:val="single" w:sz="12" w:space="0" w:color="auto"/>
              <w:right w:val="single" w:sz="12" w:space="0" w:color="auto"/>
            </w:tcBorders>
            <w:vAlign w:val="center"/>
          </w:tcPr>
          <w:p w14:paraId="5E1D72C0" w14:textId="1751A744" w:rsidR="00980827" w:rsidRPr="00072D9A" w:rsidRDefault="00980827" w:rsidP="009616CD">
            <w:pPr>
              <w:ind w:firstLineChars="100" w:firstLine="210"/>
              <w:rPr>
                <w:rFonts w:ascii="ＭＳ ゴシック" w:eastAsia="ＭＳ ゴシック" w:hAnsi="ＭＳ ゴシック"/>
                <w:sz w:val="22"/>
                <w:szCs w:val="24"/>
              </w:rPr>
            </w:pP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95104" behindDoc="0" locked="0" layoutInCell="1" allowOverlap="1" wp14:anchorId="5A5512CC" wp14:editId="0CBF0862">
                      <wp:simplePos x="0" y="0"/>
                      <wp:positionH relativeFrom="column">
                        <wp:posOffset>441960</wp:posOffset>
                      </wp:positionH>
                      <wp:positionV relativeFrom="paragraph">
                        <wp:posOffset>260985</wp:posOffset>
                      </wp:positionV>
                      <wp:extent cx="4181475" cy="0"/>
                      <wp:effectExtent l="0" t="0" r="0" b="0"/>
                      <wp:wrapNone/>
                      <wp:docPr id="1490593536" name="直線コネクタ 1"/>
                      <wp:cNvGraphicFramePr/>
                      <a:graphic xmlns:a="http://schemas.openxmlformats.org/drawingml/2006/main">
                        <a:graphicData uri="http://schemas.microsoft.com/office/word/2010/wordprocessingShape">
                          <wps:wsp>
                            <wps:cNvCnPr/>
                            <wps:spPr>
                              <a:xfrm>
                                <a:off x="0" y="0"/>
                                <a:ext cx="4181475" cy="0"/>
                              </a:xfrm>
                              <a:prstGeom prst="line">
                                <a:avLst/>
                              </a:prstGeom>
                              <a:ln w="25400">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B999A4" id="直線コネクタ 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20.55pt" to="364.0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" strokecolor="#215e99 [2431]" strokeweight="2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99200" behindDoc="0" locked="0" layoutInCell="1" allowOverlap="1" wp14:anchorId="17B15D23" wp14:editId="0A4ED0C6">
                      <wp:simplePos x="0" y="0"/>
                      <wp:positionH relativeFrom="column">
                        <wp:posOffset>3573780</wp:posOffset>
                      </wp:positionH>
                      <wp:positionV relativeFrom="paragraph">
                        <wp:posOffset>188595</wp:posOffset>
                      </wp:positionV>
                      <wp:extent cx="0" cy="152400"/>
                      <wp:effectExtent l="0" t="0" r="38100" b="19050"/>
                      <wp:wrapNone/>
                      <wp:docPr id="194348348" name="直線コネクタ 8"/>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F37E5" id="直線コネクタ 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4pt,14.85pt" to="281.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" strokecolor="#156082 [3204]" strokeweight=".5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96128" behindDoc="0" locked="0" layoutInCell="1" allowOverlap="1" wp14:anchorId="0CABF33B" wp14:editId="3B9ED3DC">
                      <wp:simplePos x="0" y="0"/>
                      <wp:positionH relativeFrom="column">
                        <wp:posOffset>4622800</wp:posOffset>
                      </wp:positionH>
                      <wp:positionV relativeFrom="paragraph">
                        <wp:posOffset>203200</wp:posOffset>
                      </wp:positionV>
                      <wp:extent cx="0" cy="152400"/>
                      <wp:effectExtent l="0" t="0" r="38100" b="19050"/>
                      <wp:wrapNone/>
                      <wp:docPr id="961161886" name="直線コネクタ 3"/>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24108" id="直線コネクタ 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pt,16pt" to="36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" strokecolor="#156082 [3204]" strokeweight=".5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98176" behindDoc="0" locked="0" layoutInCell="1" allowOverlap="1" wp14:anchorId="573265F4" wp14:editId="437E22F9">
                      <wp:simplePos x="0" y="0"/>
                      <wp:positionH relativeFrom="column">
                        <wp:posOffset>1459230</wp:posOffset>
                      </wp:positionH>
                      <wp:positionV relativeFrom="paragraph">
                        <wp:posOffset>182245</wp:posOffset>
                      </wp:positionV>
                      <wp:extent cx="0" cy="152400"/>
                      <wp:effectExtent l="0" t="0" r="38100" b="19050"/>
                      <wp:wrapNone/>
                      <wp:docPr id="1553520609" name="直線コネクタ 7"/>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98C0A0" id="直線コネクタ 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9pt,14.35pt" to="114.9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" strokecolor="#156082 [3204]" strokeweight=".5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697152" behindDoc="0" locked="0" layoutInCell="1" allowOverlap="1" wp14:anchorId="5910826C" wp14:editId="69684C83">
                      <wp:simplePos x="0" y="0"/>
                      <wp:positionH relativeFrom="column">
                        <wp:posOffset>2516505</wp:posOffset>
                      </wp:positionH>
                      <wp:positionV relativeFrom="paragraph">
                        <wp:posOffset>201930</wp:posOffset>
                      </wp:positionV>
                      <wp:extent cx="0" cy="152400"/>
                      <wp:effectExtent l="0" t="0" r="38100" b="19050"/>
                      <wp:wrapNone/>
                      <wp:docPr id="2032412277" name="直線コネクタ 4"/>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0B2D0" id="直線コネクタ 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15pt,15.9pt" to="19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" strokecolor="#156082 [3204]" strokeweight=".5pt">
                      <v:stroke joinstyle="miter"/>
                    </v:line>
                  </w:pict>
                </mc:Fallback>
              </mc:AlternateContent>
            </w:r>
            <w:r w:rsidRPr="00072D9A">
              <w:rPr>
                <w:rFonts w:ascii="ＭＳ ゴシック" w:eastAsia="ＭＳ ゴシック" w:hAnsi="ＭＳ ゴシック" w:hint="eastAsia"/>
                <w:noProof/>
                <w:sz w:val="22"/>
                <w:szCs w:val="24"/>
              </w:rPr>
              <mc:AlternateContent>
                <mc:Choice Requires="wps">
                  <w:drawing>
                    <wp:anchor distT="0" distB="0" distL="114300" distR="114300" simplePos="0" relativeHeight="251700224" behindDoc="0" locked="0" layoutInCell="1" allowOverlap="1" wp14:anchorId="614C3147" wp14:editId="430B5C04">
                      <wp:simplePos x="0" y="0"/>
                      <wp:positionH relativeFrom="column">
                        <wp:posOffset>436245</wp:posOffset>
                      </wp:positionH>
                      <wp:positionV relativeFrom="paragraph">
                        <wp:posOffset>196850</wp:posOffset>
                      </wp:positionV>
                      <wp:extent cx="0" cy="152400"/>
                      <wp:effectExtent l="0" t="0" r="38100" b="19050"/>
                      <wp:wrapNone/>
                      <wp:docPr id="1850477376" name="直線コネクタ 7"/>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D39B61" id="直線コネクタ 7"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4.35pt,15.5pt" to="34.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" strokecolor="#156082 [3204]" strokeweight=".5pt">
                      <v:stroke joinstyle="miter"/>
                    </v:line>
                  </w:pict>
                </mc:Fallback>
              </mc:AlternateContent>
            </w:r>
            <w:r w:rsidRPr="00072D9A">
              <w:rPr>
                <w:rFonts w:ascii="ＭＳ ゴシック" w:eastAsia="ＭＳ ゴシック" w:hAnsi="ＭＳ ゴシック" w:hint="eastAsia"/>
                <w:sz w:val="22"/>
                <w:szCs w:val="24"/>
              </w:rPr>
              <w:t xml:space="preserve">理解出来た                    </w:t>
            </w:r>
            <w:r>
              <w:rPr>
                <w:rFonts w:ascii="ＭＳ ゴシック" w:eastAsia="ＭＳ ゴシック" w:hAnsi="ＭＳ ゴシック" w:hint="eastAsia"/>
                <w:sz w:val="22"/>
                <w:szCs w:val="24"/>
              </w:rPr>
              <w:t xml:space="preserve"> </w:t>
            </w:r>
            <w:r w:rsidR="00376E83">
              <w:rPr>
                <w:rFonts w:ascii="ＭＳ ゴシック" w:eastAsia="ＭＳ ゴシック" w:hAnsi="ＭＳ ゴシック" w:hint="eastAsia"/>
                <w:sz w:val="22"/>
                <w:szCs w:val="24"/>
              </w:rPr>
              <w:t xml:space="preserve"> </w:t>
            </w:r>
            <w:r w:rsidRPr="00072D9A">
              <w:rPr>
                <w:rFonts w:ascii="ＭＳ ゴシック" w:eastAsia="ＭＳ ゴシック" w:hAnsi="ＭＳ ゴシック" w:hint="eastAsia"/>
                <w:sz w:val="22"/>
                <w:szCs w:val="24"/>
              </w:rPr>
              <w:t xml:space="preserve"> 普 通                   </w:t>
            </w:r>
            <w:r w:rsidR="002237D6">
              <w:rPr>
                <w:rFonts w:ascii="ＭＳ ゴシック" w:eastAsia="ＭＳ ゴシック" w:hAnsi="ＭＳ ゴシック" w:hint="eastAsia"/>
                <w:sz w:val="22"/>
                <w:szCs w:val="24"/>
              </w:rPr>
              <w:t xml:space="preserve">  </w:t>
            </w:r>
            <w:r w:rsidRPr="00072D9A">
              <w:rPr>
                <w:rFonts w:ascii="ＭＳ ゴシック" w:eastAsia="ＭＳ ゴシック" w:hAnsi="ＭＳ ゴシック" w:hint="eastAsia"/>
                <w:sz w:val="22"/>
                <w:szCs w:val="24"/>
              </w:rPr>
              <w:t>理解出来なかった</w:t>
            </w:r>
          </w:p>
        </w:tc>
      </w:tr>
    </w:tbl>
    <w:p w14:paraId="7347265F" w14:textId="77777777" w:rsidR="00980827" w:rsidRDefault="00980827" w:rsidP="00BE032E">
      <w:pPr>
        <w:rPr>
          <w:rFonts w:ascii="ＭＳ ゴシック" w:eastAsia="ＭＳ ゴシック" w:hAnsi="ＭＳ ゴシック"/>
        </w:rPr>
      </w:pPr>
    </w:p>
    <w:tbl>
      <w:tblPr>
        <w:tblStyle w:val="aa"/>
        <w:tblW w:w="10333" w:type="dxa"/>
        <w:tblLook w:val="04A0" w:firstRow="1" w:lastRow="0" w:firstColumn="1" w:lastColumn="0" w:noHBand="0" w:noVBand="1"/>
      </w:tblPr>
      <w:tblGrid>
        <w:gridCol w:w="1271"/>
        <w:gridCol w:w="9062"/>
      </w:tblGrid>
      <w:tr w:rsidR="00980827" w:rsidRPr="001D378E" w14:paraId="41E644EC" w14:textId="77777777" w:rsidTr="007821A5">
        <w:trPr>
          <w:trHeight w:val="503"/>
        </w:trPr>
        <w:tc>
          <w:tcPr>
            <w:tcW w:w="1271" w:type="dxa"/>
            <w:tcBorders>
              <w:top w:val="single" w:sz="12" w:space="0" w:color="auto"/>
              <w:left w:val="single" w:sz="12" w:space="0" w:color="auto"/>
            </w:tcBorders>
            <w:shd w:val="clear" w:color="auto" w:fill="F6C5AC" w:themeFill="accent2" w:themeFillTint="66"/>
            <w:vAlign w:val="center"/>
          </w:tcPr>
          <w:p w14:paraId="15C254E8" w14:textId="77777777" w:rsidR="00980827" w:rsidRPr="00072D9A" w:rsidRDefault="00980827" w:rsidP="00F60FB2">
            <w:pPr>
              <w:jc w:val="center"/>
              <w:rPr>
                <w:rFonts w:ascii="ＭＳ ゴシック" w:eastAsia="ＭＳ ゴシック" w:hAnsi="ＭＳ ゴシック"/>
                <w:sz w:val="22"/>
                <w:szCs w:val="24"/>
              </w:rPr>
            </w:pPr>
            <w:r w:rsidRPr="00072D9A">
              <w:rPr>
                <w:rFonts w:ascii="ＭＳ ゴシック" w:eastAsia="ＭＳ ゴシック" w:hAnsi="ＭＳ ゴシック" w:hint="eastAsia"/>
                <w:sz w:val="22"/>
                <w:szCs w:val="24"/>
              </w:rPr>
              <w:t>科  目</w:t>
            </w:r>
          </w:p>
        </w:tc>
        <w:tc>
          <w:tcPr>
            <w:tcW w:w="9062" w:type="dxa"/>
            <w:tcBorders>
              <w:top w:val="single" w:sz="12" w:space="0" w:color="auto"/>
              <w:right w:val="single" w:sz="12" w:space="0" w:color="auto"/>
            </w:tcBorders>
            <w:vAlign w:val="center"/>
          </w:tcPr>
          <w:p w14:paraId="4216D1CE" w14:textId="77777777" w:rsidR="002F463F" w:rsidRPr="002F463F" w:rsidRDefault="002F463F" w:rsidP="002F463F">
            <w:pPr>
              <w:ind w:firstLineChars="100" w:firstLine="210"/>
              <w:rPr>
                <w:rFonts w:ascii="ＭＳ ゴシック" w:eastAsia="ＭＳ ゴシック" w:hAnsi="ＭＳ ゴシック"/>
                <w:sz w:val="22"/>
                <w:szCs w:val="24"/>
              </w:rPr>
            </w:pPr>
            <w:r w:rsidRPr="002F463F">
              <w:rPr>
                <w:rFonts w:ascii="ＭＳ ゴシック" w:eastAsia="ＭＳ ゴシック" w:hAnsi="ＭＳ ゴシック" w:hint="eastAsia"/>
                <w:sz w:val="22"/>
                <w:szCs w:val="24"/>
              </w:rPr>
              <w:t>主任介護支援専門員としての実践の振り返りと指導及び支援の実践</w:t>
            </w:r>
          </w:p>
          <w:p w14:paraId="3C209C4F" w14:textId="77777777" w:rsidR="00980827" w:rsidRDefault="002F463F" w:rsidP="002F463F">
            <w:pPr>
              <w:ind w:firstLineChars="100" w:firstLine="210"/>
              <w:rPr>
                <w:rFonts w:ascii="ＭＳ ゴシック" w:eastAsia="ＭＳ ゴシック" w:hAnsi="ＭＳ ゴシック"/>
                <w:sz w:val="22"/>
                <w:szCs w:val="24"/>
              </w:rPr>
            </w:pPr>
            <w:r w:rsidRPr="002F463F">
              <w:rPr>
                <w:rFonts w:ascii="ＭＳ ゴシック" w:eastAsia="ＭＳ ゴシック" w:hAnsi="ＭＳ ゴシック" w:hint="eastAsia"/>
                <w:sz w:val="22"/>
                <w:szCs w:val="24"/>
              </w:rPr>
              <w:t xml:space="preserve">  〇 生活の継続及び家族等を支える基本的なケアマネジメント</w:t>
            </w:r>
          </w:p>
          <w:p w14:paraId="5B4003FF" w14:textId="07C6ECCD" w:rsidR="00673919" w:rsidRPr="00072D9A" w:rsidRDefault="00673919" w:rsidP="002F463F">
            <w:pPr>
              <w:ind w:firstLineChars="100" w:firstLine="210"/>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〇適切なケアマネジメント手法・持ち寄り事例について</w:t>
            </w:r>
          </w:p>
        </w:tc>
      </w:tr>
      <w:tr w:rsidR="00980827" w:rsidRPr="001D378E" w14:paraId="403870AC" w14:textId="77777777" w:rsidTr="00673919">
        <w:trPr>
          <w:trHeight w:val="610"/>
        </w:trPr>
        <w:tc>
          <w:tcPr>
            <w:tcW w:w="1271" w:type="dxa"/>
            <w:tcBorders>
              <w:left w:val="single" w:sz="12" w:space="0" w:color="auto"/>
              <w:bottom w:val="single" w:sz="12" w:space="0" w:color="auto"/>
            </w:tcBorders>
            <w:shd w:val="clear" w:color="auto" w:fill="F6C5AC" w:themeFill="accent2" w:themeFillTint="66"/>
            <w:vAlign w:val="center"/>
          </w:tcPr>
          <w:p w14:paraId="39EEF22B" w14:textId="77777777" w:rsidR="00980827" w:rsidRPr="00072D9A" w:rsidRDefault="00980827" w:rsidP="00F60FB2">
            <w:pPr>
              <w:jc w:val="center"/>
              <w:rPr>
                <w:rFonts w:ascii="ＭＳ ゴシック" w:eastAsia="ＭＳ ゴシック" w:hAnsi="ＭＳ ゴシック"/>
                <w:sz w:val="22"/>
                <w:szCs w:val="24"/>
              </w:rPr>
            </w:pPr>
            <w:r w:rsidRPr="00072D9A">
              <w:rPr>
                <w:rFonts w:ascii="ＭＳ ゴシック" w:eastAsia="ＭＳ ゴシック" w:hAnsi="ＭＳ ゴシック" w:hint="eastAsia"/>
                <w:sz w:val="22"/>
                <w:szCs w:val="24"/>
              </w:rPr>
              <w:t>理解度</w:t>
            </w:r>
          </w:p>
        </w:tc>
        <w:tc>
          <w:tcPr>
            <w:tcW w:w="9062" w:type="dxa"/>
            <w:tcBorders>
              <w:bottom w:val="single" w:sz="12" w:space="0" w:color="auto"/>
              <w:right w:val="single" w:sz="12" w:space="0" w:color="auto"/>
            </w:tcBorders>
            <w:vAlign w:val="center"/>
          </w:tcPr>
          <w:p w14:paraId="1ECD2CB2" w14:textId="12EB4629" w:rsidR="00980827" w:rsidRPr="00072D9A" w:rsidRDefault="00673919" w:rsidP="00F60FB2">
            <w:pPr>
              <w:ind w:firstLineChars="100" w:firstLine="210"/>
              <w:rPr>
                <w:rFonts w:ascii="ＭＳ ゴシック" w:eastAsia="ＭＳ ゴシック" w:hAnsi="ＭＳ ゴシック"/>
                <w:sz w:val="22"/>
                <w:szCs w:val="24"/>
              </w:rPr>
            </w:pPr>
            <w:r w:rsidRPr="00673919">
              <w:rPr>
                <w:rFonts w:ascii="ＭＳ ゴシック" w:eastAsia="ＭＳ ゴシック" w:hAnsi="ＭＳ ゴシック" w:hint="eastAsia"/>
                <w:noProof/>
                <w:sz w:val="22"/>
              </w:rPr>
              <mc:AlternateContent>
                <mc:Choice Requires="wps">
                  <w:drawing>
                    <wp:anchor distT="0" distB="0" distL="114300" distR="114300" simplePos="0" relativeHeight="251707392" behindDoc="0" locked="0" layoutInCell="1" allowOverlap="1" wp14:anchorId="4582F0DB" wp14:editId="4E472A2C">
                      <wp:simplePos x="0" y="0"/>
                      <wp:positionH relativeFrom="column">
                        <wp:posOffset>440690</wp:posOffset>
                      </wp:positionH>
                      <wp:positionV relativeFrom="paragraph">
                        <wp:posOffset>146685</wp:posOffset>
                      </wp:positionV>
                      <wp:extent cx="0" cy="152400"/>
                      <wp:effectExtent l="0" t="0" r="38100" b="19050"/>
                      <wp:wrapNone/>
                      <wp:docPr id="1782275730" name="直線コネクタ 7"/>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C6B33" id="直線コネクタ 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pt,11.55pt" to="34.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" strokecolor="#156082 [3204]" strokeweight=".5pt">
                      <v:stroke joinstyle="miter"/>
                    </v:line>
                  </w:pict>
                </mc:Fallback>
              </mc:AlternateContent>
            </w:r>
            <w:r w:rsidR="00980827" w:rsidRPr="00673919">
              <w:rPr>
                <w:rFonts w:ascii="ＭＳ ゴシック" w:eastAsia="ＭＳ ゴシック" w:hAnsi="ＭＳ ゴシック" w:hint="eastAsia"/>
                <w:noProof/>
                <w:sz w:val="22"/>
              </w:rPr>
              <mc:AlternateContent>
                <mc:Choice Requires="wps">
                  <w:drawing>
                    <wp:anchor distT="0" distB="0" distL="114300" distR="114300" simplePos="0" relativeHeight="251702272" behindDoc="0" locked="0" layoutInCell="1" allowOverlap="1" wp14:anchorId="50473F50" wp14:editId="5854CF2E">
                      <wp:simplePos x="0" y="0"/>
                      <wp:positionH relativeFrom="column">
                        <wp:posOffset>441960</wp:posOffset>
                      </wp:positionH>
                      <wp:positionV relativeFrom="paragraph">
                        <wp:posOffset>260985</wp:posOffset>
                      </wp:positionV>
                      <wp:extent cx="4181475" cy="0"/>
                      <wp:effectExtent l="0" t="0" r="0" b="0"/>
                      <wp:wrapNone/>
                      <wp:docPr id="357733860" name="直線コネクタ 1"/>
                      <wp:cNvGraphicFramePr/>
                      <a:graphic xmlns:a="http://schemas.openxmlformats.org/drawingml/2006/main">
                        <a:graphicData uri="http://schemas.microsoft.com/office/word/2010/wordprocessingShape">
                          <wps:wsp>
                            <wps:cNvCnPr/>
                            <wps:spPr>
                              <a:xfrm>
                                <a:off x="0" y="0"/>
                                <a:ext cx="4181475" cy="0"/>
                              </a:xfrm>
                              <a:prstGeom prst="line">
                                <a:avLst/>
                              </a:prstGeom>
                              <a:ln w="25400">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2F1DCE" id="直線コネクタ 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20.55pt" to="364.0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" strokecolor="#215e99 [2431]" strokeweight="2pt">
                      <v:stroke joinstyle="miter"/>
                    </v:line>
                  </w:pict>
                </mc:Fallback>
              </mc:AlternateContent>
            </w:r>
            <w:r w:rsidR="00980827" w:rsidRPr="00673919">
              <w:rPr>
                <w:rFonts w:ascii="ＭＳ ゴシック" w:eastAsia="ＭＳ ゴシック" w:hAnsi="ＭＳ ゴシック" w:hint="eastAsia"/>
                <w:noProof/>
                <w:sz w:val="22"/>
              </w:rPr>
              <mc:AlternateContent>
                <mc:Choice Requires="wps">
                  <w:drawing>
                    <wp:anchor distT="0" distB="0" distL="114300" distR="114300" simplePos="0" relativeHeight="251706368" behindDoc="0" locked="0" layoutInCell="1" allowOverlap="1" wp14:anchorId="489CFFDC" wp14:editId="4A108731">
                      <wp:simplePos x="0" y="0"/>
                      <wp:positionH relativeFrom="column">
                        <wp:posOffset>3573780</wp:posOffset>
                      </wp:positionH>
                      <wp:positionV relativeFrom="paragraph">
                        <wp:posOffset>188595</wp:posOffset>
                      </wp:positionV>
                      <wp:extent cx="0" cy="152400"/>
                      <wp:effectExtent l="0" t="0" r="38100" b="19050"/>
                      <wp:wrapNone/>
                      <wp:docPr id="1951106447" name="直線コネクタ 8"/>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5F1478" id="直線コネクタ 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4pt,14.85pt" to="281.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" strokecolor="#156082 [3204]" strokeweight=".5pt">
                      <v:stroke joinstyle="miter"/>
                    </v:line>
                  </w:pict>
                </mc:Fallback>
              </mc:AlternateContent>
            </w:r>
            <w:r w:rsidR="00980827" w:rsidRPr="00673919">
              <w:rPr>
                <w:rFonts w:ascii="ＭＳ ゴシック" w:eastAsia="ＭＳ ゴシック" w:hAnsi="ＭＳ ゴシック" w:hint="eastAsia"/>
                <w:noProof/>
                <w:sz w:val="22"/>
              </w:rPr>
              <mc:AlternateContent>
                <mc:Choice Requires="wps">
                  <w:drawing>
                    <wp:anchor distT="0" distB="0" distL="114300" distR="114300" simplePos="0" relativeHeight="251703296" behindDoc="0" locked="0" layoutInCell="1" allowOverlap="1" wp14:anchorId="771F4EB2" wp14:editId="071AF216">
                      <wp:simplePos x="0" y="0"/>
                      <wp:positionH relativeFrom="column">
                        <wp:posOffset>4622800</wp:posOffset>
                      </wp:positionH>
                      <wp:positionV relativeFrom="paragraph">
                        <wp:posOffset>203200</wp:posOffset>
                      </wp:positionV>
                      <wp:extent cx="0" cy="152400"/>
                      <wp:effectExtent l="0" t="0" r="38100" b="19050"/>
                      <wp:wrapNone/>
                      <wp:docPr id="592903248" name="直線コネクタ 3"/>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E1071" id="直線コネクタ 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pt,16pt" to="36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" strokecolor="#156082 [3204]" strokeweight=".5pt">
                      <v:stroke joinstyle="miter"/>
                    </v:line>
                  </w:pict>
                </mc:Fallback>
              </mc:AlternateContent>
            </w:r>
            <w:r w:rsidR="00980827" w:rsidRPr="00673919">
              <w:rPr>
                <w:rFonts w:ascii="ＭＳ ゴシック" w:eastAsia="ＭＳ ゴシック" w:hAnsi="ＭＳ ゴシック" w:hint="eastAsia"/>
                <w:noProof/>
                <w:sz w:val="22"/>
              </w:rPr>
              <mc:AlternateContent>
                <mc:Choice Requires="wps">
                  <w:drawing>
                    <wp:anchor distT="0" distB="0" distL="114300" distR="114300" simplePos="0" relativeHeight="251705344" behindDoc="0" locked="0" layoutInCell="1" allowOverlap="1" wp14:anchorId="2FC5ED5E" wp14:editId="572FEB8A">
                      <wp:simplePos x="0" y="0"/>
                      <wp:positionH relativeFrom="column">
                        <wp:posOffset>1459230</wp:posOffset>
                      </wp:positionH>
                      <wp:positionV relativeFrom="paragraph">
                        <wp:posOffset>182245</wp:posOffset>
                      </wp:positionV>
                      <wp:extent cx="0" cy="152400"/>
                      <wp:effectExtent l="0" t="0" r="38100" b="19050"/>
                      <wp:wrapNone/>
                      <wp:docPr id="1405118604" name="直線コネクタ 7"/>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428A7" id="直線コネクタ 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9pt,14.35pt" to="114.9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" strokecolor="#156082 [3204]" strokeweight=".5pt">
                      <v:stroke joinstyle="miter"/>
                    </v:line>
                  </w:pict>
                </mc:Fallback>
              </mc:AlternateContent>
            </w:r>
            <w:r w:rsidR="00980827" w:rsidRPr="00673919">
              <w:rPr>
                <w:rFonts w:ascii="ＭＳ ゴシック" w:eastAsia="ＭＳ ゴシック" w:hAnsi="ＭＳ ゴシック" w:hint="eastAsia"/>
                <w:noProof/>
                <w:sz w:val="22"/>
              </w:rPr>
              <mc:AlternateContent>
                <mc:Choice Requires="wps">
                  <w:drawing>
                    <wp:anchor distT="0" distB="0" distL="114300" distR="114300" simplePos="0" relativeHeight="251704320" behindDoc="0" locked="0" layoutInCell="1" allowOverlap="1" wp14:anchorId="646BF668" wp14:editId="1E723DFB">
                      <wp:simplePos x="0" y="0"/>
                      <wp:positionH relativeFrom="column">
                        <wp:posOffset>2516505</wp:posOffset>
                      </wp:positionH>
                      <wp:positionV relativeFrom="paragraph">
                        <wp:posOffset>201930</wp:posOffset>
                      </wp:positionV>
                      <wp:extent cx="0" cy="152400"/>
                      <wp:effectExtent l="0" t="0" r="38100" b="19050"/>
                      <wp:wrapNone/>
                      <wp:docPr id="2048965589" name="直線コネクタ 4"/>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A95A9" id="直線コネクタ 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15pt,15.9pt" to="19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" strokecolor="#156082 [3204]" strokeweight=".5pt">
                      <v:stroke joinstyle="miter"/>
                    </v:line>
                  </w:pict>
                </mc:Fallback>
              </mc:AlternateContent>
            </w:r>
            <w:r w:rsidR="00980827" w:rsidRPr="00673919">
              <w:rPr>
                <w:rFonts w:ascii="ＭＳ ゴシック" w:eastAsia="ＭＳ ゴシック" w:hAnsi="ＭＳ ゴシック" w:hint="eastAsia"/>
                <w:sz w:val="22"/>
              </w:rPr>
              <w:t>理解出来た</w:t>
            </w:r>
            <w:r w:rsidR="00980827" w:rsidRPr="00072D9A">
              <w:rPr>
                <w:rFonts w:ascii="ＭＳ ゴシック" w:eastAsia="ＭＳ ゴシック" w:hAnsi="ＭＳ ゴシック" w:hint="eastAsia"/>
                <w:sz w:val="22"/>
                <w:szCs w:val="24"/>
              </w:rPr>
              <w:t xml:space="preserve">                    </w:t>
            </w:r>
            <w:r w:rsidR="00980827">
              <w:rPr>
                <w:rFonts w:ascii="ＭＳ ゴシック" w:eastAsia="ＭＳ ゴシック" w:hAnsi="ＭＳ ゴシック" w:hint="eastAsia"/>
                <w:sz w:val="22"/>
                <w:szCs w:val="24"/>
              </w:rPr>
              <w:t xml:space="preserve"> </w:t>
            </w:r>
            <w:r w:rsidR="00980827" w:rsidRPr="00072D9A">
              <w:rPr>
                <w:rFonts w:ascii="ＭＳ ゴシック" w:eastAsia="ＭＳ ゴシック" w:hAnsi="ＭＳ ゴシック" w:hint="eastAsia"/>
                <w:sz w:val="22"/>
                <w:szCs w:val="24"/>
              </w:rPr>
              <w:t xml:space="preserve"> </w:t>
            </w:r>
            <w:r w:rsidR="00376E83">
              <w:rPr>
                <w:rFonts w:ascii="ＭＳ ゴシック" w:eastAsia="ＭＳ ゴシック" w:hAnsi="ＭＳ ゴシック" w:hint="eastAsia"/>
                <w:sz w:val="22"/>
                <w:szCs w:val="24"/>
              </w:rPr>
              <w:t xml:space="preserve"> </w:t>
            </w:r>
            <w:r w:rsidR="00980827" w:rsidRPr="00673919">
              <w:rPr>
                <w:rFonts w:ascii="ＭＳ ゴシック" w:eastAsia="ＭＳ ゴシック" w:hAnsi="ＭＳ ゴシック" w:hint="eastAsia"/>
                <w:sz w:val="22"/>
              </w:rPr>
              <w:t xml:space="preserve">普 通  </w:t>
            </w:r>
            <w:r w:rsidR="00980827" w:rsidRPr="00072D9A">
              <w:rPr>
                <w:rFonts w:ascii="ＭＳ ゴシック" w:eastAsia="ＭＳ ゴシック" w:hAnsi="ＭＳ ゴシック" w:hint="eastAsia"/>
                <w:sz w:val="22"/>
                <w:szCs w:val="24"/>
              </w:rPr>
              <w:t xml:space="preserve">                 </w:t>
            </w:r>
            <w:r w:rsidR="002237D6">
              <w:rPr>
                <w:rFonts w:ascii="ＭＳ ゴシック" w:eastAsia="ＭＳ ゴシック" w:hAnsi="ＭＳ ゴシック" w:hint="eastAsia"/>
                <w:sz w:val="22"/>
                <w:szCs w:val="24"/>
              </w:rPr>
              <w:t xml:space="preserve">  </w:t>
            </w:r>
            <w:r w:rsidR="00980827" w:rsidRPr="00673919">
              <w:rPr>
                <w:rFonts w:ascii="ＭＳ ゴシック" w:eastAsia="ＭＳ ゴシック" w:hAnsi="ＭＳ ゴシック" w:hint="eastAsia"/>
                <w:sz w:val="22"/>
              </w:rPr>
              <w:t>理解出来なかった</w:t>
            </w:r>
          </w:p>
        </w:tc>
      </w:tr>
    </w:tbl>
    <w:p w14:paraId="6310BDF4" w14:textId="21864FEE" w:rsidR="00980827" w:rsidRDefault="00980827" w:rsidP="00BE032E">
      <w:pPr>
        <w:rPr>
          <w:rFonts w:ascii="ＭＳ ゴシック" w:eastAsia="ＭＳ ゴシック" w:hAnsi="ＭＳ ゴシック"/>
        </w:rPr>
      </w:pPr>
    </w:p>
    <w:tbl>
      <w:tblPr>
        <w:tblStyle w:val="aa"/>
        <w:tblW w:w="10333" w:type="dxa"/>
        <w:tblLook w:val="04A0" w:firstRow="1" w:lastRow="0" w:firstColumn="1" w:lastColumn="0" w:noHBand="0" w:noVBand="1"/>
      </w:tblPr>
      <w:tblGrid>
        <w:gridCol w:w="10333"/>
      </w:tblGrid>
      <w:tr w:rsidR="0099687C" w:rsidRPr="00980827" w14:paraId="4FD6F490" w14:textId="77777777" w:rsidTr="00977E22">
        <w:tc>
          <w:tcPr>
            <w:tcW w:w="10333" w:type="dxa"/>
            <w:tcBorders>
              <w:top w:val="single" w:sz="12" w:space="0" w:color="auto"/>
              <w:left w:val="single" w:sz="12" w:space="0" w:color="auto"/>
              <w:right w:val="single" w:sz="12" w:space="0" w:color="auto"/>
            </w:tcBorders>
            <w:shd w:val="clear" w:color="auto" w:fill="F6C5AC" w:themeFill="accent2" w:themeFillTint="66"/>
          </w:tcPr>
          <w:p w14:paraId="701E274F" w14:textId="77777777" w:rsidR="0099687C" w:rsidRPr="00980827" w:rsidRDefault="0099687C" w:rsidP="00977E22">
            <w:pPr>
              <w:rPr>
                <w:rFonts w:ascii="ＭＳ ゴシック" w:eastAsia="ＭＳ ゴシック" w:hAnsi="ＭＳ ゴシック"/>
                <w:b/>
                <w:bCs/>
                <w:sz w:val="22"/>
                <w:szCs w:val="24"/>
              </w:rPr>
            </w:pPr>
            <w:r w:rsidRPr="00980827">
              <w:rPr>
                <w:rFonts w:ascii="ＭＳ ゴシック" w:eastAsia="ＭＳ ゴシック" w:hAnsi="ＭＳ ゴシック" w:hint="eastAsia"/>
                <w:b/>
                <w:bCs/>
                <w:sz w:val="22"/>
                <w:szCs w:val="24"/>
              </w:rPr>
              <w:t>【評価レベル１】</w:t>
            </w:r>
            <w:r w:rsidRPr="00980827">
              <w:rPr>
                <w:rFonts w:ascii="ＭＳ ゴシック" w:eastAsia="ＭＳ ゴシック" w:hAnsi="ＭＳ ゴシック" w:hint="eastAsia"/>
                <w:b/>
                <w:bCs/>
                <w:w w:val="90"/>
                <w:sz w:val="22"/>
                <w:szCs w:val="24"/>
              </w:rPr>
              <w:t>Ｒｅａｃｔｉｏｎ</w:t>
            </w:r>
            <w:r w:rsidRPr="00980827">
              <w:rPr>
                <w:rFonts w:ascii="ＭＳ ゴシック" w:eastAsia="ＭＳ ゴシック" w:hAnsi="ＭＳ ゴシック" w:hint="eastAsia"/>
                <w:b/>
                <w:bCs/>
                <w:sz w:val="22"/>
                <w:szCs w:val="24"/>
              </w:rPr>
              <w:t>（直接的な反応・感想、研修の満足度）</w:t>
            </w:r>
          </w:p>
        </w:tc>
      </w:tr>
      <w:tr w:rsidR="0099687C" w:rsidRPr="00072D9A" w14:paraId="677862E8" w14:textId="77777777" w:rsidTr="00977E22">
        <w:tc>
          <w:tcPr>
            <w:tcW w:w="10333" w:type="dxa"/>
            <w:tcBorders>
              <w:left w:val="single" w:sz="12" w:space="0" w:color="auto"/>
              <w:bottom w:val="single" w:sz="12" w:space="0" w:color="auto"/>
              <w:right w:val="single" w:sz="12" w:space="0" w:color="auto"/>
            </w:tcBorders>
          </w:tcPr>
          <w:p w14:paraId="047123B0" w14:textId="77777777" w:rsidR="0099687C" w:rsidRPr="00072D9A" w:rsidRDefault="0099687C" w:rsidP="00977E22">
            <w:pPr>
              <w:rPr>
                <w:rFonts w:ascii="ＭＳ ゴシック" w:eastAsia="ＭＳ ゴシック" w:hAnsi="ＭＳ ゴシック"/>
                <w:sz w:val="22"/>
                <w:szCs w:val="24"/>
              </w:rPr>
            </w:pPr>
          </w:p>
          <w:p w14:paraId="0372D595" w14:textId="77777777" w:rsidR="0099687C" w:rsidRPr="00072D9A" w:rsidRDefault="0099687C" w:rsidP="00977E22">
            <w:pPr>
              <w:rPr>
                <w:rFonts w:ascii="ＭＳ ゴシック" w:eastAsia="ＭＳ ゴシック" w:hAnsi="ＭＳ ゴシック"/>
                <w:sz w:val="22"/>
                <w:szCs w:val="24"/>
              </w:rPr>
            </w:pPr>
          </w:p>
        </w:tc>
      </w:tr>
      <w:tr w:rsidR="0099687C" w:rsidRPr="00980827" w14:paraId="4E56ADE2" w14:textId="77777777" w:rsidTr="00977E22">
        <w:tc>
          <w:tcPr>
            <w:tcW w:w="10333" w:type="dxa"/>
            <w:tcBorders>
              <w:top w:val="single" w:sz="12" w:space="0" w:color="auto"/>
              <w:left w:val="single" w:sz="12" w:space="0" w:color="auto"/>
              <w:right w:val="single" w:sz="12" w:space="0" w:color="auto"/>
            </w:tcBorders>
            <w:shd w:val="clear" w:color="auto" w:fill="F6C5AC" w:themeFill="accent2" w:themeFillTint="66"/>
          </w:tcPr>
          <w:p w14:paraId="10775DD0" w14:textId="77777777" w:rsidR="0099687C" w:rsidRPr="00980827" w:rsidRDefault="0099687C" w:rsidP="00977E22">
            <w:pPr>
              <w:rPr>
                <w:rFonts w:ascii="ＭＳ ゴシック" w:eastAsia="ＭＳ ゴシック" w:hAnsi="ＭＳ ゴシック"/>
                <w:b/>
                <w:bCs/>
                <w:sz w:val="22"/>
                <w:szCs w:val="24"/>
              </w:rPr>
            </w:pPr>
            <w:r w:rsidRPr="00980827">
              <w:rPr>
                <w:rFonts w:ascii="ＭＳ ゴシック" w:eastAsia="ＭＳ ゴシック" w:hAnsi="ＭＳ ゴシック" w:hint="eastAsia"/>
                <w:b/>
                <w:bCs/>
                <w:sz w:val="22"/>
                <w:szCs w:val="24"/>
              </w:rPr>
              <w:t>【評価レベル２】</w:t>
            </w:r>
            <w:r w:rsidRPr="00980827">
              <w:rPr>
                <w:rFonts w:ascii="ＭＳ ゴシック" w:eastAsia="ＭＳ ゴシック" w:hAnsi="ＭＳ ゴシック" w:hint="eastAsia"/>
                <w:b/>
                <w:bCs/>
                <w:w w:val="90"/>
                <w:sz w:val="22"/>
                <w:szCs w:val="24"/>
              </w:rPr>
              <w:t>Ｌｅａｒｎｉｎｇ</w:t>
            </w:r>
            <w:r w:rsidRPr="00980827">
              <w:rPr>
                <w:rFonts w:ascii="ＭＳ ゴシック" w:eastAsia="ＭＳ ゴシック" w:hAnsi="ＭＳ ゴシック" w:hint="eastAsia"/>
                <w:b/>
                <w:bCs/>
                <w:sz w:val="22"/>
                <w:szCs w:val="24"/>
              </w:rPr>
              <w:t>（学習・理解の自己到達程度、新たな気付き等）</w:t>
            </w:r>
          </w:p>
        </w:tc>
      </w:tr>
      <w:tr w:rsidR="0099687C" w:rsidRPr="00072D9A" w14:paraId="0AA4C3B1" w14:textId="77777777" w:rsidTr="00977E22">
        <w:tc>
          <w:tcPr>
            <w:tcW w:w="10333" w:type="dxa"/>
            <w:tcBorders>
              <w:left w:val="single" w:sz="12" w:space="0" w:color="auto"/>
              <w:bottom w:val="single" w:sz="12" w:space="0" w:color="auto"/>
              <w:right w:val="single" w:sz="12" w:space="0" w:color="auto"/>
            </w:tcBorders>
          </w:tcPr>
          <w:p w14:paraId="6E598F37" w14:textId="77777777" w:rsidR="0099687C" w:rsidRPr="00072D9A" w:rsidRDefault="0099687C" w:rsidP="00977E22">
            <w:pPr>
              <w:rPr>
                <w:rFonts w:ascii="ＭＳ ゴシック" w:eastAsia="ＭＳ ゴシック" w:hAnsi="ＭＳ ゴシック"/>
                <w:sz w:val="22"/>
                <w:szCs w:val="24"/>
              </w:rPr>
            </w:pPr>
          </w:p>
          <w:p w14:paraId="7CD82232" w14:textId="77777777" w:rsidR="0099687C" w:rsidRPr="00072D9A" w:rsidRDefault="0099687C" w:rsidP="00977E22">
            <w:pPr>
              <w:rPr>
                <w:rFonts w:ascii="ＭＳ ゴシック" w:eastAsia="ＭＳ ゴシック" w:hAnsi="ＭＳ ゴシック"/>
                <w:sz w:val="22"/>
                <w:szCs w:val="24"/>
              </w:rPr>
            </w:pPr>
          </w:p>
        </w:tc>
      </w:tr>
      <w:tr w:rsidR="0099687C" w:rsidRPr="00980827" w14:paraId="453A8ABA" w14:textId="77777777" w:rsidTr="00977E22">
        <w:tc>
          <w:tcPr>
            <w:tcW w:w="10333" w:type="dxa"/>
            <w:tcBorders>
              <w:top w:val="single" w:sz="12" w:space="0" w:color="auto"/>
              <w:left w:val="single" w:sz="12" w:space="0" w:color="auto"/>
              <w:right w:val="single" w:sz="12" w:space="0" w:color="auto"/>
            </w:tcBorders>
            <w:shd w:val="clear" w:color="auto" w:fill="F6C5AC" w:themeFill="accent2" w:themeFillTint="66"/>
          </w:tcPr>
          <w:p w14:paraId="6DF40396" w14:textId="77777777" w:rsidR="0099687C" w:rsidRPr="00980827" w:rsidRDefault="0099687C" w:rsidP="00977E22">
            <w:pPr>
              <w:rPr>
                <w:rFonts w:ascii="ＭＳ ゴシック" w:eastAsia="ＭＳ ゴシック" w:hAnsi="ＭＳ ゴシック"/>
                <w:b/>
                <w:bCs/>
                <w:sz w:val="22"/>
                <w:szCs w:val="24"/>
              </w:rPr>
            </w:pPr>
            <w:r w:rsidRPr="00980827">
              <w:rPr>
                <w:rFonts w:ascii="ＭＳ ゴシック" w:eastAsia="ＭＳ ゴシック" w:hAnsi="ＭＳ ゴシック" w:hint="eastAsia"/>
                <w:b/>
                <w:bCs/>
                <w:sz w:val="22"/>
                <w:szCs w:val="24"/>
              </w:rPr>
              <w:t>【評価レベル３】</w:t>
            </w:r>
            <w:r w:rsidRPr="00980827">
              <w:rPr>
                <w:rFonts w:ascii="ＭＳ ゴシック" w:eastAsia="ＭＳ ゴシック" w:hAnsi="ＭＳ ゴシック" w:hint="eastAsia"/>
                <w:b/>
                <w:bCs/>
                <w:w w:val="90"/>
                <w:sz w:val="22"/>
                <w:szCs w:val="24"/>
              </w:rPr>
              <w:t>Ｂｅｈａｖｉｏｒ</w:t>
            </w:r>
            <w:r w:rsidRPr="00980827">
              <w:rPr>
                <w:rFonts w:ascii="ＭＳ ゴシック" w:eastAsia="ＭＳ ゴシック" w:hAnsi="ＭＳ ゴシック" w:hint="eastAsia"/>
                <w:b/>
                <w:bCs/>
                <w:sz w:val="22"/>
                <w:szCs w:val="24"/>
              </w:rPr>
              <w:t>（実践に向けた行動変化、今後のリーダー活動）</w:t>
            </w:r>
          </w:p>
        </w:tc>
      </w:tr>
      <w:tr w:rsidR="0099687C" w:rsidRPr="00072D9A" w14:paraId="09AED527" w14:textId="77777777" w:rsidTr="00977E22">
        <w:tc>
          <w:tcPr>
            <w:tcW w:w="10333" w:type="dxa"/>
            <w:tcBorders>
              <w:left w:val="single" w:sz="12" w:space="0" w:color="auto"/>
              <w:bottom w:val="single" w:sz="12" w:space="0" w:color="auto"/>
              <w:right w:val="single" w:sz="12" w:space="0" w:color="auto"/>
            </w:tcBorders>
          </w:tcPr>
          <w:p w14:paraId="71E8D783" w14:textId="77777777" w:rsidR="0099687C" w:rsidRPr="00072D9A" w:rsidRDefault="0099687C" w:rsidP="00977E22">
            <w:pPr>
              <w:rPr>
                <w:rFonts w:ascii="ＭＳ ゴシック" w:eastAsia="ＭＳ ゴシック" w:hAnsi="ＭＳ ゴシック"/>
                <w:sz w:val="22"/>
                <w:szCs w:val="24"/>
              </w:rPr>
            </w:pPr>
          </w:p>
          <w:p w14:paraId="0CA0A38B" w14:textId="77777777" w:rsidR="0099687C" w:rsidRPr="00072D9A" w:rsidRDefault="0099687C" w:rsidP="00977E22">
            <w:pPr>
              <w:rPr>
                <w:rFonts w:ascii="ＭＳ ゴシック" w:eastAsia="ＭＳ ゴシック" w:hAnsi="ＭＳ ゴシック"/>
                <w:sz w:val="22"/>
                <w:szCs w:val="24"/>
              </w:rPr>
            </w:pPr>
          </w:p>
        </w:tc>
      </w:tr>
    </w:tbl>
    <w:p w14:paraId="29300BFF" w14:textId="77777777" w:rsidR="00E74233" w:rsidRDefault="00E74233" w:rsidP="00E74233">
      <w:pPr>
        <w:rPr>
          <w:rFonts w:ascii="ＭＳ ゴシック" w:eastAsia="ＭＳ ゴシック" w:hAnsi="ＭＳ ゴシック"/>
        </w:rPr>
      </w:pPr>
    </w:p>
    <w:p w14:paraId="3348EFEF" w14:textId="77777777" w:rsidR="00E74233" w:rsidRPr="0043480D" w:rsidRDefault="00E74233" w:rsidP="00E74233">
      <w:pPr>
        <w:rPr>
          <w:rFonts w:ascii="ＭＳ ゴシック" w:eastAsia="ＭＳ ゴシック" w:hAnsi="ＭＳ ゴシック"/>
        </w:rPr>
      </w:pPr>
    </w:p>
    <w:p w14:paraId="3088604E" w14:textId="18E56175" w:rsidR="00521CDF" w:rsidRPr="00142515" w:rsidRDefault="000A1436" w:rsidP="000A1436">
      <w:pPr>
        <w:ind w:right="120" w:firstLineChars="50" w:firstLine="155"/>
        <w:jc w:val="right"/>
        <w:rPr>
          <w:rFonts w:ascii="AR丸ゴシック体M" w:eastAsia="AR丸ゴシック体M"/>
          <w:b/>
          <w:bCs/>
          <w:color w:val="FF0000"/>
          <w:sz w:val="32"/>
          <w:szCs w:val="32"/>
          <w:u w:val="double"/>
        </w:rPr>
      </w:pPr>
      <w:r w:rsidRPr="00142515">
        <w:rPr>
          <w:rFonts w:ascii="AR丸ゴシック体M" w:eastAsia="AR丸ゴシック体M" w:hint="eastAsia"/>
          <w:b/>
          <w:bCs/>
          <w:color w:val="FF0000"/>
          <w:sz w:val="32"/>
          <w:szCs w:val="32"/>
          <w:u w:val="double"/>
        </w:rPr>
        <w:t>メールアドレス：kensyu@gifu-kyokai.jp</w:t>
      </w:r>
    </w:p>
    <w:sectPr w:rsidR="00521CDF" w:rsidRPr="00142515" w:rsidSect="007821A5">
      <w:pgSz w:w="11906" w:h="16838" w:code="9"/>
      <w:pgMar w:top="794" w:right="794" w:bottom="794" w:left="794" w:header="851" w:footer="992" w:gutter="0"/>
      <w:cols w:space="425"/>
      <w:docGrid w:type="linesAndChars" w:linePitch="28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003F7" w14:textId="77777777" w:rsidR="00973B38" w:rsidRDefault="00973B38" w:rsidP="002F463F">
      <w:r>
        <w:separator/>
      </w:r>
    </w:p>
  </w:endnote>
  <w:endnote w:type="continuationSeparator" w:id="0">
    <w:p w14:paraId="5E3F2F3A" w14:textId="77777777" w:rsidR="00973B38" w:rsidRDefault="00973B38" w:rsidP="002F4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丸ゴシック体M">
    <w:altName w:val="游ゴシック"/>
    <w:panose1 w:val="020F0609000000000000"/>
    <w:charset w:val="80"/>
    <w:family w:val="modern"/>
    <w:pitch w:val="fixed"/>
    <w:sig w:usb0="80000283" w:usb1="28C76CFA" w:usb2="00000010" w:usb3="00000000" w:csb0="0002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4940E" w14:textId="77777777" w:rsidR="00973B38" w:rsidRDefault="00973B38" w:rsidP="002F463F">
      <w:r>
        <w:separator/>
      </w:r>
    </w:p>
  </w:footnote>
  <w:footnote w:type="continuationSeparator" w:id="0">
    <w:p w14:paraId="66E0A9A0" w14:textId="77777777" w:rsidR="00973B38" w:rsidRDefault="00973B38" w:rsidP="002F4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ED3"/>
    <w:multiLevelType w:val="hybridMultilevel"/>
    <w:tmpl w:val="59AA649E"/>
    <w:lvl w:ilvl="0" w:tplc="ACACC4F4">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15:restartNumberingAfterBreak="0">
    <w:nsid w:val="3F73510E"/>
    <w:multiLevelType w:val="hybridMultilevel"/>
    <w:tmpl w:val="F1F01F04"/>
    <w:lvl w:ilvl="0" w:tplc="16285728">
      <w:numFmt w:val="bullet"/>
      <w:lvlText w:val="※"/>
      <w:lvlJc w:val="left"/>
      <w:pPr>
        <w:ind w:left="360" w:hanging="360"/>
      </w:pPr>
      <w:rPr>
        <w:rFonts w:ascii="AR丸ゴシック体M" w:eastAsia="AR丸ゴシック体M"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3D929EC"/>
    <w:multiLevelType w:val="hybridMultilevel"/>
    <w:tmpl w:val="2F649D4E"/>
    <w:lvl w:ilvl="0" w:tplc="DB247F6E">
      <w:start w:val="1"/>
      <w:numFmt w:val="decimalEnclosedCircle"/>
      <w:lvlText w:val="%1"/>
      <w:lvlJc w:val="left"/>
      <w:pPr>
        <w:ind w:left="805" w:hanging="360"/>
      </w:pPr>
      <w:rPr>
        <w:rFonts w:hint="default"/>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num w:numId="1" w16cid:durableId="786193457">
    <w:abstractNumId w:val="1"/>
  </w:num>
  <w:num w:numId="2" w16cid:durableId="1399668362">
    <w:abstractNumId w:val="2"/>
  </w:num>
  <w:num w:numId="3" w16cid:durableId="15961307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2E"/>
    <w:rsid w:val="00072D9A"/>
    <w:rsid w:val="00083A1D"/>
    <w:rsid w:val="000A1436"/>
    <w:rsid w:val="000A6A0A"/>
    <w:rsid w:val="000E6B8D"/>
    <w:rsid w:val="00112F5C"/>
    <w:rsid w:val="00142515"/>
    <w:rsid w:val="001D08E5"/>
    <w:rsid w:val="001D378E"/>
    <w:rsid w:val="002237D6"/>
    <w:rsid w:val="002361C8"/>
    <w:rsid w:val="00280793"/>
    <w:rsid w:val="002D65F6"/>
    <w:rsid w:val="002D7433"/>
    <w:rsid w:val="002F463F"/>
    <w:rsid w:val="003454E0"/>
    <w:rsid w:val="00376E83"/>
    <w:rsid w:val="003C5F10"/>
    <w:rsid w:val="003D3C8A"/>
    <w:rsid w:val="003D5E2F"/>
    <w:rsid w:val="0043480D"/>
    <w:rsid w:val="004472E0"/>
    <w:rsid w:val="004B1B86"/>
    <w:rsid w:val="00521CDF"/>
    <w:rsid w:val="00582F1E"/>
    <w:rsid w:val="005B6506"/>
    <w:rsid w:val="005F356E"/>
    <w:rsid w:val="006461B2"/>
    <w:rsid w:val="00673919"/>
    <w:rsid w:val="006C6FA9"/>
    <w:rsid w:val="006C7352"/>
    <w:rsid w:val="007821A5"/>
    <w:rsid w:val="007864CC"/>
    <w:rsid w:val="007A08D8"/>
    <w:rsid w:val="007B3F72"/>
    <w:rsid w:val="00873B2C"/>
    <w:rsid w:val="00876A74"/>
    <w:rsid w:val="00886801"/>
    <w:rsid w:val="0089312A"/>
    <w:rsid w:val="008945BC"/>
    <w:rsid w:val="008C208A"/>
    <w:rsid w:val="008D3847"/>
    <w:rsid w:val="0093260C"/>
    <w:rsid w:val="00973B38"/>
    <w:rsid w:val="009803BB"/>
    <w:rsid w:val="00980827"/>
    <w:rsid w:val="00987C6F"/>
    <w:rsid w:val="0099687C"/>
    <w:rsid w:val="009A22A2"/>
    <w:rsid w:val="009B7849"/>
    <w:rsid w:val="00A11A2C"/>
    <w:rsid w:val="00A22B78"/>
    <w:rsid w:val="00A332A9"/>
    <w:rsid w:val="00AA1E5C"/>
    <w:rsid w:val="00AA7CFA"/>
    <w:rsid w:val="00AB6CDD"/>
    <w:rsid w:val="00AF0BF5"/>
    <w:rsid w:val="00B508FD"/>
    <w:rsid w:val="00B558A9"/>
    <w:rsid w:val="00B871C3"/>
    <w:rsid w:val="00BD2104"/>
    <w:rsid w:val="00BD73E2"/>
    <w:rsid w:val="00BE032E"/>
    <w:rsid w:val="00BF1792"/>
    <w:rsid w:val="00C24FF2"/>
    <w:rsid w:val="00C6740C"/>
    <w:rsid w:val="00D469A0"/>
    <w:rsid w:val="00D952A5"/>
    <w:rsid w:val="00DA440C"/>
    <w:rsid w:val="00DB5D29"/>
    <w:rsid w:val="00E2012F"/>
    <w:rsid w:val="00E64583"/>
    <w:rsid w:val="00E66A54"/>
    <w:rsid w:val="00E74233"/>
    <w:rsid w:val="00E74D59"/>
    <w:rsid w:val="00F06C98"/>
    <w:rsid w:val="00F668E2"/>
    <w:rsid w:val="00F81116"/>
    <w:rsid w:val="00FA70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53221C"/>
  <w15:chartTrackingRefBased/>
  <w15:docId w15:val="{0E5BCC97-D3BA-4887-99E3-14933590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E03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E03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E032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E03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E03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E03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E03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E03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E03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03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03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032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E03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03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03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03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03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03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03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E03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03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E03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032E"/>
    <w:pPr>
      <w:spacing w:before="160" w:after="160"/>
      <w:jc w:val="center"/>
    </w:pPr>
    <w:rPr>
      <w:i/>
      <w:iCs/>
      <w:color w:val="404040" w:themeColor="text1" w:themeTint="BF"/>
    </w:rPr>
  </w:style>
  <w:style w:type="character" w:customStyle="1" w:styleId="a8">
    <w:name w:val="引用文 (文字)"/>
    <w:basedOn w:val="a0"/>
    <w:link w:val="a7"/>
    <w:uiPriority w:val="29"/>
    <w:rsid w:val="00BE032E"/>
    <w:rPr>
      <w:i/>
      <w:iCs/>
      <w:color w:val="404040" w:themeColor="text1" w:themeTint="BF"/>
    </w:rPr>
  </w:style>
  <w:style w:type="paragraph" w:styleId="a9">
    <w:name w:val="List Paragraph"/>
    <w:basedOn w:val="a"/>
    <w:uiPriority w:val="34"/>
    <w:qFormat/>
    <w:rsid w:val="00BE032E"/>
    <w:pPr>
      <w:ind w:left="720"/>
      <w:contextualSpacing/>
    </w:pPr>
  </w:style>
  <w:style w:type="character" w:styleId="21">
    <w:name w:val="Intense Emphasis"/>
    <w:basedOn w:val="a0"/>
    <w:uiPriority w:val="21"/>
    <w:qFormat/>
    <w:rsid w:val="00BE032E"/>
    <w:rPr>
      <w:i/>
      <w:iCs/>
      <w:color w:val="0F4761" w:themeColor="accent1" w:themeShade="BF"/>
    </w:rPr>
  </w:style>
  <w:style w:type="paragraph" w:styleId="22">
    <w:name w:val="Intense Quote"/>
    <w:basedOn w:val="a"/>
    <w:next w:val="a"/>
    <w:link w:val="23"/>
    <w:uiPriority w:val="30"/>
    <w:qFormat/>
    <w:rsid w:val="00BE0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E032E"/>
    <w:rPr>
      <w:i/>
      <w:iCs/>
      <w:color w:val="0F4761" w:themeColor="accent1" w:themeShade="BF"/>
    </w:rPr>
  </w:style>
  <w:style w:type="character" w:styleId="24">
    <w:name w:val="Intense Reference"/>
    <w:basedOn w:val="a0"/>
    <w:uiPriority w:val="32"/>
    <w:qFormat/>
    <w:rsid w:val="00BE032E"/>
    <w:rPr>
      <w:b/>
      <w:bCs/>
      <w:smallCaps/>
      <w:color w:val="0F4761" w:themeColor="accent1" w:themeShade="BF"/>
      <w:spacing w:val="5"/>
    </w:rPr>
  </w:style>
  <w:style w:type="table" w:styleId="aa">
    <w:name w:val="Table Grid"/>
    <w:basedOn w:val="a1"/>
    <w:uiPriority w:val="39"/>
    <w:rsid w:val="00BE0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F463F"/>
    <w:pPr>
      <w:tabs>
        <w:tab w:val="center" w:pos="4252"/>
        <w:tab w:val="right" w:pos="8504"/>
      </w:tabs>
      <w:snapToGrid w:val="0"/>
    </w:pPr>
  </w:style>
  <w:style w:type="character" w:customStyle="1" w:styleId="ac">
    <w:name w:val="ヘッダー (文字)"/>
    <w:basedOn w:val="a0"/>
    <w:link w:val="ab"/>
    <w:uiPriority w:val="99"/>
    <w:rsid w:val="002F463F"/>
  </w:style>
  <w:style w:type="paragraph" w:styleId="ad">
    <w:name w:val="footer"/>
    <w:basedOn w:val="a"/>
    <w:link w:val="ae"/>
    <w:uiPriority w:val="99"/>
    <w:unhideWhenUsed/>
    <w:rsid w:val="002F463F"/>
    <w:pPr>
      <w:tabs>
        <w:tab w:val="center" w:pos="4252"/>
        <w:tab w:val="right" w:pos="8504"/>
      </w:tabs>
      <w:snapToGrid w:val="0"/>
    </w:pPr>
  </w:style>
  <w:style w:type="character" w:customStyle="1" w:styleId="ae">
    <w:name w:val="フッター (文字)"/>
    <w:basedOn w:val="a0"/>
    <w:link w:val="ad"/>
    <w:uiPriority w:val="99"/>
    <w:rsid w:val="002F4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64323">
      <w:bodyDiv w:val="1"/>
      <w:marLeft w:val="0"/>
      <w:marRight w:val="0"/>
      <w:marTop w:val="0"/>
      <w:marBottom w:val="0"/>
      <w:divBdr>
        <w:top w:val="none" w:sz="0" w:space="0" w:color="auto"/>
        <w:left w:val="none" w:sz="0" w:space="0" w:color="auto"/>
        <w:bottom w:val="none" w:sz="0" w:space="0" w:color="auto"/>
        <w:right w:val="none" w:sz="0" w:space="0" w:color="auto"/>
      </w:divBdr>
    </w:div>
    <w:div w:id="236211008">
      <w:bodyDiv w:val="1"/>
      <w:marLeft w:val="0"/>
      <w:marRight w:val="0"/>
      <w:marTop w:val="0"/>
      <w:marBottom w:val="0"/>
      <w:divBdr>
        <w:top w:val="none" w:sz="0" w:space="0" w:color="auto"/>
        <w:left w:val="none" w:sz="0" w:space="0" w:color="auto"/>
        <w:bottom w:val="none" w:sz="0" w:space="0" w:color="auto"/>
        <w:right w:val="none" w:sz="0" w:space="0" w:color="auto"/>
      </w:divBdr>
    </w:div>
    <w:div w:id="953902985">
      <w:bodyDiv w:val="1"/>
      <w:marLeft w:val="0"/>
      <w:marRight w:val="0"/>
      <w:marTop w:val="0"/>
      <w:marBottom w:val="0"/>
      <w:divBdr>
        <w:top w:val="none" w:sz="0" w:space="0" w:color="auto"/>
        <w:left w:val="none" w:sz="0" w:space="0" w:color="auto"/>
        <w:bottom w:val="none" w:sz="0" w:space="0" w:color="auto"/>
        <w:right w:val="none" w:sz="0" w:space="0" w:color="auto"/>
      </w:divBdr>
    </w:div>
    <w:div w:id="115530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岐阜県居宅介護支援事業協議会 特定非営利活動法人</dc:creator>
  <cp:keywords/>
  <dc:description/>
  <cp:lastModifiedBy>居宅介護支援協議会 岐阜県</cp:lastModifiedBy>
  <cp:revision>2</cp:revision>
  <cp:lastPrinted>2024-09-16T06:08:00Z</cp:lastPrinted>
  <dcterms:created xsi:type="dcterms:W3CDTF">2026-08-07T06:45:00Z</dcterms:created>
  <dcterms:modified xsi:type="dcterms:W3CDTF">2026-08-07T06:45:00Z</dcterms:modified>
</cp:coreProperties>
</file>